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055" w:rsidRDefault="00D51055" w:rsidP="00D51055">
      <w:pPr>
        <w:jc w:val="center"/>
      </w:pPr>
    </w:p>
    <w:p w:rsidR="00F93659" w:rsidRDefault="00F93659" w:rsidP="00D51055">
      <w:pPr>
        <w:jc w:val="center"/>
        <w:rPr>
          <w:sz w:val="28"/>
          <w:szCs w:val="28"/>
        </w:rPr>
      </w:pPr>
    </w:p>
    <w:p w:rsidR="00223040" w:rsidRPr="00334D75" w:rsidRDefault="00334D75" w:rsidP="00334D75">
      <w:pPr>
        <w:rPr>
          <w:b/>
          <w:sz w:val="28"/>
          <w:szCs w:val="28"/>
        </w:rPr>
      </w:pPr>
      <w:r w:rsidRPr="00334D75">
        <w:rPr>
          <w:b/>
          <w:sz w:val="28"/>
          <w:szCs w:val="28"/>
        </w:rPr>
        <w:t xml:space="preserve">PROPONOWANA ZMIANA KRYTERIÓW </w:t>
      </w:r>
      <w:r w:rsidRPr="00334D75">
        <w:rPr>
          <w:b/>
          <w:sz w:val="28"/>
          <w:szCs w:val="28"/>
        </w:rPr>
        <w:br/>
      </w:r>
    </w:p>
    <w:p w:rsidR="00D51055" w:rsidRPr="00F93659" w:rsidRDefault="00D51055" w:rsidP="00D51055">
      <w:pPr>
        <w:jc w:val="center"/>
        <w:rPr>
          <w:sz w:val="28"/>
          <w:szCs w:val="28"/>
        </w:rPr>
      </w:pPr>
      <w:r w:rsidRPr="00F93659">
        <w:rPr>
          <w:sz w:val="28"/>
          <w:szCs w:val="28"/>
        </w:rPr>
        <w:t>KRYTERIA OCENY PROJEKTÓW</w:t>
      </w:r>
      <w:r w:rsidR="00F93659">
        <w:rPr>
          <w:sz w:val="28"/>
          <w:szCs w:val="28"/>
        </w:rPr>
        <w:t xml:space="preserve"> W RAMACH RPO WOJEWÓDZTWA KUJAWSKO-POMORSKIEGO NA LATA 2014-2020</w:t>
      </w:r>
    </w:p>
    <w:p w:rsidR="00D51055" w:rsidRDefault="00D51055" w:rsidP="00D51055">
      <w:pPr>
        <w:jc w:val="center"/>
      </w:pPr>
    </w:p>
    <w:p w:rsidR="00D51055" w:rsidRPr="00A73039" w:rsidRDefault="00F93659" w:rsidP="00F93659">
      <w:pPr>
        <w:jc w:val="center"/>
        <w:rPr>
          <w:rFonts w:asciiTheme="minorHAnsi" w:hAnsiTheme="minorHAnsi" w:cstheme="minorHAnsi"/>
          <w:b/>
        </w:rPr>
      </w:pPr>
      <w:r>
        <w:tab/>
      </w:r>
      <w:r w:rsidR="00D51055" w:rsidRPr="00A73039">
        <w:rPr>
          <w:rFonts w:asciiTheme="minorHAnsi" w:hAnsiTheme="minorHAnsi" w:cstheme="minorHAnsi"/>
        </w:rPr>
        <w:t xml:space="preserve">PRZEDSIĘWZIĘCIE: </w:t>
      </w:r>
      <w:r w:rsidRPr="00A73039">
        <w:rPr>
          <w:rFonts w:asciiTheme="minorHAnsi" w:hAnsiTheme="minorHAnsi" w:cstheme="minorHAnsi"/>
          <w:b/>
        </w:rPr>
        <w:t xml:space="preserve">Przedsięwzięcie  3.2.2   </w:t>
      </w:r>
      <w:r w:rsidRPr="00A73039">
        <w:rPr>
          <w:rFonts w:asciiTheme="minorHAnsi" w:hAnsiTheme="minorHAnsi" w:cstheme="minorHAnsi"/>
        </w:rPr>
        <w:t>Wzmocnienie rozwoju infrastruktury służącej ożywieniu społeczno-gospodarczemu</w:t>
      </w:r>
      <w:r w:rsidRPr="00A73039">
        <w:rPr>
          <w:rFonts w:asciiTheme="minorHAnsi" w:hAnsiTheme="minorHAnsi" w:cstheme="minorHAnsi"/>
        </w:rPr>
        <w:tab/>
      </w:r>
    </w:p>
    <w:p w:rsidR="00C30338" w:rsidRDefault="00C30338" w:rsidP="00C30338"/>
    <w:p w:rsidR="00C30338" w:rsidRDefault="00C30338" w:rsidP="00C3033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1931"/>
        <w:gridCol w:w="7397"/>
        <w:gridCol w:w="4406"/>
      </w:tblGrid>
      <w:tr w:rsidR="00C30338" w:rsidRPr="007F0D6B" w:rsidTr="00C47C44">
        <w:tc>
          <w:tcPr>
            <w:tcW w:w="0" w:type="auto"/>
            <w:gridSpan w:val="4"/>
            <w:tcBorders>
              <w:bottom w:val="single" w:sz="4" w:space="0" w:color="auto"/>
            </w:tcBorders>
            <w:shd w:val="clear" w:color="auto" w:fill="96E2CE"/>
          </w:tcPr>
          <w:p w:rsidR="00C30338" w:rsidRDefault="00C30338" w:rsidP="000558CC">
            <w:pPr>
              <w:jc w:val="center"/>
              <w:rPr>
                <w:rFonts w:asciiTheme="minorHAnsi" w:hAnsiTheme="minorHAnsi" w:cstheme="minorHAnsi"/>
              </w:rPr>
            </w:pPr>
          </w:p>
          <w:p w:rsidR="00C30338" w:rsidRPr="00043E66" w:rsidRDefault="00C30338" w:rsidP="000558CC">
            <w:pPr>
              <w:jc w:val="center"/>
              <w:rPr>
                <w:rFonts w:asciiTheme="minorHAnsi" w:hAnsiTheme="minorHAnsi" w:cstheme="minorHAnsi"/>
              </w:rPr>
            </w:pPr>
            <w:r w:rsidRPr="00043E66">
              <w:rPr>
                <w:rFonts w:asciiTheme="minorHAnsi" w:hAnsiTheme="minorHAnsi" w:cstheme="minorHAnsi"/>
                <w:sz w:val="22"/>
                <w:szCs w:val="22"/>
              </w:rPr>
              <w:t xml:space="preserve">Maksymalna liczba punktów - </w:t>
            </w:r>
            <w:r w:rsidR="00C47C44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  <w:p w:rsidR="00C30338" w:rsidRPr="00043E66" w:rsidRDefault="00C30338" w:rsidP="000558CC">
            <w:pPr>
              <w:jc w:val="center"/>
              <w:rPr>
                <w:rFonts w:asciiTheme="minorHAnsi" w:hAnsiTheme="minorHAnsi" w:cstheme="minorHAnsi"/>
              </w:rPr>
            </w:pPr>
            <w:r w:rsidRPr="00043E66">
              <w:rPr>
                <w:rFonts w:asciiTheme="minorHAnsi" w:hAnsiTheme="minorHAnsi" w:cstheme="minorHAnsi"/>
                <w:sz w:val="22"/>
                <w:szCs w:val="22"/>
              </w:rPr>
              <w:t xml:space="preserve">Minimalna wymagana liczba punktów – </w:t>
            </w:r>
            <w:r w:rsidR="00C47C44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  <w:p w:rsidR="00C30338" w:rsidRPr="00043E66" w:rsidRDefault="00C30338" w:rsidP="000558CC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93659" w:rsidRPr="007A4DD5" w:rsidTr="00C47C44">
        <w:trPr>
          <w:trHeight w:val="867"/>
        </w:trPr>
        <w:tc>
          <w:tcPr>
            <w:tcW w:w="0" w:type="auto"/>
            <w:shd w:val="clear" w:color="auto" w:fill="FFFFFF" w:themeFill="background1"/>
            <w:vAlign w:val="center"/>
          </w:tcPr>
          <w:p w:rsidR="00C30338" w:rsidRPr="008165DC" w:rsidRDefault="00C30338" w:rsidP="000558CC">
            <w:pPr>
              <w:rPr>
                <w:rFonts w:asciiTheme="minorHAnsi" w:hAnsiTheme="minorHAnsi" w:cstheme="minorHAnsi"/>
                <w:b/>
              </w:rPr>
            </w:pPr>
            <w:r w:rsidRPr="008165DC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C30338" w:rsidRPr="008165DC" w:rsidRDefault="00C30338" w:rsidP="000558CC">
            <w:pPr>
              <w:rPr>
                <w:rFonts w:asciiTheme="minorHAnsi" w:hAnsiTheme="minorHAnsi" w:cstheme="minorHAnsi"/>
                <w:b/>
              </w:rPr>
            </w:pPr>
            <w:r w:rsidRPr="008165DC">
              <w:rPr>
                <w:rFonts w:asciiTheme="minorHAnsi" w:hAnsiTheme="minorHAnsi" w:cstheme="minorHAnsi"/>
                <w:b/>
                <w:sz w:val="22"/>
                <w:szCs w:val="22"/>
              </w:rPr>
              <w:t>Nazwa kryterium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C30338" w:rsidRDefault="00C30338" w:rsidP="000558CC">
            <w:pPr>
              <w:rPr>
                <w:rFonts w:asciiTheme="minorHAnsi" w:hAnsiTheme="minorHAnsi" w:cstheme="minorHAnsi"/>
                <w:b/>
              </w:rPr>
            </w:pPr>
          </w:p>
          <w:p w:rsidR="00C30338" w:rsidRDefault="00C30338" w:rsidP="000558CC">
            <w:pPr>
              <w:rPr>
                <w:rFonts w:asciiTheme="minorHAnsi" w:hAnsiTheme="minorHAnsi" w:cstheme="minorHAnsi"/>
                <w:b/>
              </w:rPr>
            </w:pPr>
            <w:r w:rsidRPr="008165DC">
              <w:rPr>
                <w:rFonts w:asciiTheme="minorHAnsi" w:hAnsiTheme="minorHAnsi" w:cstheme="minorHAnsi"/>
                <w:b/>
                <w:sz w:val="22"/>
                <w:szCs w:val="22"/>
              </w:rPr>
              <w:t>Szczegółowy opis kryterium, sposób oceny wskazujący wymagania konieczne do spełnienia danego kryterium, definicje dodatkowe</w:t>
            </w:r>
          </w:p>
          <w:p w:rsidR="00C30338" w:rsidRPr="008165DC" w:rsidRDefault="00C30338" w:rsidP="000558C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C30338" w:rsidRPr="008165DC" w:rsidRDefault="00C30338" w:rsidP="00C47C4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165DC">
              <w:rPr>
                <w:rFonts w:asciiTheme="minorHAnsi" w:hAnsiTheme="minorHAnsi" w:cstheme="minorHAnsi"/>
                <w:b/>
                <w:sz w:val="22"/>
                <w:szCs w:val="22"/>
              </w:rPr>
              <w:t>Punktacja</w:t>
            </w:r>
          </w:p>
        </w:tc>
      </w:tr>
      <w:tr w:rsidR="002C04A2" w:rsidRPr="007A4DD5" w:rsidTr="00C47C44">
        <w:trPr>
          <w:trHeight w:val="1926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62132" w:rsidRDefault="00062132" w:rsidP="000558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62132" w:rsidRPr="005159F2" w:rsidRDefault="00062132" w:rsidP="000558CC">
            <w:pPr>
              <w:jc w:val="center"/>
              <w:rPr>
                <w:b/>
                <w:sz w:val="18"/>
                <w:szCs w:val="18"/>
              </w:rPr>
            </w:pPr>
            <w:r w:rsidRPr="005159F2">
              <w:rPr>
                <w:b/>
                <w:sz w:val="18"/>
                <w:szCs w:val="18"/>
              </w:rPr>
              <w:t>Obszar realizacji operacji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62132" w:rsidRDefault="00062132" w:rsidP="000558CC">
            <w:pPr>
              <w:jc w:val="center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 xml:space="preserve">LGD preferuje realizację operacji w miejscowościach zamieszkałych </w:t>
            </w:r>
            <w:r w:rsidR="008E1D76">
              <w:rPr>
                <w:sz w:val="18"/>
                <w:szCs w:val="18"/>
              </w:rPr>
              <w:t>do 5 tys</w:t>
            </w:r>
            <w:r w:rsidR="008E1D76" w:rsidRPr="007A4DD5">
              <w:rPr>
                <w:sz w:val="18"/>
                <w:szCs w:val="18"/>
              </w:rPr>
              <w:t>. mieszkańców</w:t>
            </w:r>
            <w:r w:rsidR="008E1D76">
              <w:rPr>
                <w:sz w:val="18"/>
                <w:szCs w:val="18"/>
              </w:rPr>
              <w:t xml:space="preserve"> włącznie.</w:t>
            </w:r>
          </w:p>
          <w:p w:rsidR="000C24E6" w:rsidRPr="007A4DD5" w:rsidRDefault="000C24E6" w:rsidP="000558CC">
            <w:pPr>
              <w:jc w:val="center"/>
              <w:rPr>
                <w:sz w:val="18"/>
                <w:szCs w:val="18"/>
              </w:rPr>
            </w:pPr>
          </w:p>
          <w:p w:rsidR="00062132" w:rsidRDefault="00062132" w:rsidP="000558CC">
            <w:pPr>
              <w:jc w:val="center"/>
              <w:rPr>
                <w:sz w:val="18"/>
                <w:szCs w:val="18"/>
              </w:rPr>
            </w:pPr>
          </w:p>
          <w:p w:rsidR="00062132" w:rsidRPr="0079290A" w:rsidRDefault="00062132" w:rsidP="00062132">
            <w:pPr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79290A">
              <w:rPr>
                <w:rFonts w:asciiTheme="minorHAnsi" w:eastAsia="Times New Roman" w:hAnsiTheme="minorHAnsi" w:cstheme="minorHAnsi"/>
                <w:sz w:val="18"/>
                <w:szCs w:val="18"/>
              </w:rPr>
              <w:t>Kryterium bę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dzie weryfikowane na podstawie </w:t>
            </w:r>
            <w:r w:rsidRPr="00E437F9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danych z urzędów </w:t>
            </w:r>
            <w:proofErr w:type="spellStart"/>
            <w:r w:rsidRPr="00E437F9">
              <w:rPr>
                <w:rFonts w:asciiTheme="minorHAnsi" w:eastAsia="Times New Roman" w:hAnsiTheme="minorHAnsi" w:cstheme="minorHAnsi"/>
                <w:sz w:val="18"/>
                <w:szCs w:val="18"/>
              </w:rPr>
              <w:t>gmin</w:t>
            </w:r>
            <w:proofErr w:type="spellEnd"/>
            <w:r w:rsidRPr="00E437F9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według 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stanu z końca </w:t>
            </w:r>
            <w:r w:rsidRPr="0079290A">
              <w:rPr>
                <w:rFonts w:asciiTheme="minorHAnsi" w:eastAsia="Times New Roman" w:hAnsiTheme="minorHAnsi" w:cstheme="minorHAnsi"/>
                <w:sz w:val="18"/>
                <w:szCs w:val="18"/>
              </w:rPr>
              <w:t>roku poprzedz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ającego rok złożenia wniosku o </w:t>
            </w:r>
            <w:r w:rsidRPr="0079290A">
              <w:rPr>
                <w:rFonts w:asciiTheme="minorHAnsi" w:eastAsia="Times New Roman" w:hAnsiTheme="minorHAnsi" w:cstheme="minorHAnsi"/>
                <w:sz w:val="18"/>
                <w:szCs w:val="18"/>
              </w:rPr>
              <w:t>dofinansowanie operacji.</w:t>
            </w:r>
          </w:p>
          <w:p w:rsidR="00062132" w:rsidRPr="007A4DD5" w:rsidRDefault="00062132" w:rsidP="0006213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62132" w:rsidRDefault="00062132" w:rsidP="000558CC">
            <w:pPr>
              <w:jc w:val="center"/>
              <w:rPr>
                <w:sz w:val="18"/>
                <w:szCs w:val="18"/>
              </w:rPr>
            </w:pPr>
            <w:r w:rsidRPr="00164BED">
              <w:rPr>
                <w:b/>
                <w:sz w:val="18"/>
                <w:szCs w:val="18"/>
              </w:rPr>
              <w:t xml:space="preserve"> </w:t>
            </w:r>
            <w:r w:rsidR="000C24E6">
              <w:rPr>
                <w:b/>
                <w:sz w:val="18"/>
                <w:szCs w:val="18"/>
              </w:rPr>
              <w:t>7</w:t>
            </w:r>
            <w:r w:rsidR="003963BA">
              <w:rPr>
                <w:b/>
                <w:sz w:val="18"/>
                <w:szCs w:val="18"/>
              </w:rPr>
              <w:t xml:space="preserve"> pk</w:t>
            </w:r>
            <w:r w:rsidRPr="00164BED">
              <w:rPr>
                <w:b/>
                <w:sz w:val="18"/>
                <w:szCs w:val="18"/>
              </w:rPr>
              <w:t>t.</w:t>
            </w:r>
            <w:r>
              <w:rPr>
                <w:sz w:val="18"/>
                <w:szCs w:val="18"/>
              </w:rPr>
              <w:t xml:space="preserve"> - </w:t>
            </w:r>
            <w:r w:rsidRPr="007A4DD5">
              <w:rPr>
                <w:sz w:val="18"/>
                <w:szCs w:val="18"/>
              </w:rPr>
              <w:t>operacja jest realizowana w miejsc</w:t>
            </w:r>
            <w:r>
              <w:rPr>
                <w:sz w:val="18"/>
                <w:szCs w:val="18"/>
              </w:rPr>
              <w:t>owościach zamieszkałych do 5 tys</w:t>
            </w:r>
            <w:r w:rsidRPr="007A4DD5">
              <w:rPr>
                <w:sz w:val="18"/>
                <w:szCs w:val="18"/>
              </w:rPr>
              <w:t>. mieszkańców</w:t>
            </w:r>
            <w:r>
              <w:rPr>
                <w:sz w:val="18"/>
                <w:szCs w:val="18"/>
              </w:rPr>
              <w:t xml:space="preserve"> włącznie </w:t>
            </w:r>
          </w:p>
          <w:p w:rsidR="00223040" w:rsidRPr="007A4DD5" w:rsidRDefault="00223040" w:rsidP="000558CC">
            <w:pPr>
              <w:jc w:val="center"/>
              <w:rPr>
                <w:sz w:val="18"/>
                <w:szCs w:val="18"/>
              </w:rPr>
            </w:pPr>
          </w:p>
          <w:p w:rsidR="00062132" w:rsidRDefault="00062132" w:rsidP="000558CC">
            <w:pPr>
              <w:jc w:val="center"/>
              <w:rPr>
                <w:sz w:val="18"/>
                <w:szCs w:val="18"/>
              </w:rPr>
            </w:pPr>
            <w:r w:rsidRPr="00164BED">
              <w:rPr>
                <w:b/>
                <w:sz w:val="18"/>
                <w:szCs w:val="18"/>
              </w:rPr>
              <w:t>0 pkt.</w:t>
            </w:r>
            <w:r>
              <w:rPr>
                <w:sz w:val="18"/>
                <w:szCs w:val="18"/>
              </w:rPr>
              <w:t xml:space="preserve"> - </w:t>
            </w:r>
            <w:r w:rsidRPr="007A4DD5">
              <w:rPr>
                <w:sz w:val="18"/>
                <w:szCs w:val="18"/>
              </w:rPr>
              <w:t xml:space="preserve"> operacja jest realizowana w miejscowośc</w:t>
            </w:r>
            <w:r>
              <w:rPr>
                <w:sz w:val="18"/>
                <w:szCs w:val="18"/>
              </w:rPr>
              <w:t>iach zamieszkałych powyżej 5 tys</w:t>
            </w:r>
            <w:r w:rsidRPr="007A4DD5">
              <w:rPr>
                <w:sz w:val="18"/>
                <w:szCs w:val="18"/>
              </w:rPr>
              <w:t>. mieszkańców.</w:t>
            </w:r>
          </w:p>
          <w:p w:rsidR="00062132" w:rsidRPr="007A4DD5" w:rsidRDefault="00062132" w:rsidP="000558CC">
            <w:pPr>
              <w:jc w:val="center"/>
              <w:rPr>
                <w:sz w:val="18"/>
                <w:szCs w:val="18"/>
              </w:rPr>
            </w:pPr>
          </w:p>
        </w:tc>
      </w:tr>
      <w:tr w:rsidR="002C04A2" w:rsidRPr="007A4DD5" w:rsidTr="00C47C44">
        <w:trPr>
          <w:trHeight w:val="707"/>
        </w:trPr>
        <w:tc>
          <w:tcPr>
            <w:tcW w:w="0" w:type="auto"/>
            <w:shd w:val="clear" w:color="auto" w:fill="FFFFFF" w:themeFill="background1"/>
            <w:vAlign w:val="center"/>
          </w:tcPr>
          <w:p w:rsidR="00062132" w:rsidRDefault="00062132" w:rsidP="000558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062132" w:rsidRPr="005159F2" w:rsidRDefault="00062132" w:rsidP="000558CC">
            <w:pPr>
              <w:jc w:val="center"/>
              <w:rPr>
                <w:b/>
                <w:sz w:val="18"/>
                <w:szCs w:val="18"/>
              </w:rPr>
            </w:pPr>
            <w:r w:rsidRPr="005159F2">
              <w:rPr>
                <w:b/>
                <w:sz w:val="18"/>
                <w:szCs w:val="18"/>
              </w:rPr>
              <w:t>Preferowane grupy docelowe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062132" w:rsidRDefault="00062132" w:rsidP="000558CC">
            <w:pPr>
              <w:jc w:val="center"/>
              <w:rPr>
                <w:sz w:val="18"/>
                <w:szCs w:val="18"/>
              </w:rPr>
            </w:pPr>
          </w:p>
          <w:p w:rsidR="00062132" w:rsidRDefault="00062132" w:rsidP="000558CC">
            <w:pPr>
              <w:jc w:val="center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 xml:space="preserve">LGD preferuje operacje, w których zakłada stworzenie infrastruktury dostosowanej do potrzeb osób należących do grup </w:t>
            </w:r>
            <w:proofErr w:type="spellStart"/>
            <w:r w:rsidRPr="007A4DD5">
              <w:rPr>
                <w:sz w:val="18"/>
                <w:szCs w:val="18"/>
              </w:rPr>
              <w:t>defaworyzowanych</w:t>
            </w:r>
            <w:proofErr w:type="spellEnd"/>
            <w:r w:rsidRPr="007A4DD5">
              <w:rPr>
                <w:sz w:val="18"/>
                <w:szCs w:val="18"/>
              </w:rPr>
              <w:t xml:space="preserve"> zamieszkujące obszar LGD </w:t>
            </w:r>
            <w:r>
              <w:rPr>
                <w:sz w:val="18"/>
                <w:szCs w:val="18"/>
              </w:rPr>
              <w:t xml:space="preserve"> określonych w LSR tj.</w:t>
            </w:r>
          </w:p>
          <w:p w:rsidR="00062132" w:rsidRDefault="00062132" w:rsidP="000558CC">
            <w:pPr>
              <w:jc w:val="center"/>
              <w:rPr>
                <w:sz w:val="18"/>
                <w:szCs w:val="18"/>
              </w:rPr>
            </w:pPr>
          </w:p>
          <w:p w:rsidR="00062132" w:rsidRPr="00040D8F" w:rsidRDefault="00062132" w:rsidP="000558CC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1) kobiety;</w:t>
            </w:r>
          </w:p>
          <w:p w:rsidR="00062132" w:rsidRPr="00040D8F" w:rsidRDefault="00062132" w:rsidP="000558CC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2) osoby młode do 40  r. ż.;</w:t>
            </w:r>
          </w:p>
          <w:p w:rsidR="00062132" w:rsidRPr="00040D8F" w:rsidRDefault="00062132" w:rsidP="000558CC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3) osoby powyżej 50 r. ż.;</w:t>
            </w:r>
          </w:p>
          <w:p w:rsidR="00062132" w:rsidRPr="00040D8F" w:rsidRDefault="00062132" w:rsidP="000558CC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4) osoby niepracujące (osoby nieaktywne zawodowo oraz osoby zarejestrowane w PUP);</w:t>
            </w:r>
          </w:p>
          <w:p w:rsidR="00062132" w:rsidRPr="00040D8F" w:rsidRDefault="00062132" w:rsidP="000558CC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5) osoby niepełnosprawne (osoby z orzeczeniem o stopniu niepełnosprawności);</w:t>
            </w:r>
          </w:p>
          <w:p w:rsidR="00062132" w:rsidRDefault="00062132" w:rsidP="000558CC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 xml:space="preserve">6) osoby korzystające ze świadczeń pomocy </w:t>
            </w:r>
            <w:r>
              <w:rPr>
                <w:sz w:val="18"/>
                <w:szCs w:val="18"/>
              </w:rPr>
              <w:t>społecznej.</w:t>
            </w:r>
          </w:p>
          <w:p w:rsidR="00062132" w:rsidRDefault="00062132" w:rsidP="00A730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062132" w:rsidRDefault="003963BA" w:rsidP="000558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062132" w:rsidRDefault="00062132" w:rsidP="000558CC">
            <w:pPr>
              <w:jc w:val="center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 xml:space="preserve">Kryterium weryfikowane w oparciu o treść wniosku o </w:t>
            </w:r>
            <w:r>
              <w:rPr>
                <w:sz w:val="18"/>
                <w:szCs w:val="18"/>
              </w:rPr>
              <w:t>przyznanie pomocy wraz z załącznikami i opis operacji pod kątem lokalnych kryteriów wyboru.</w:t>
            </w:r>
          </w:p>
          <w:p w:rsidR="00223040" w:rsidRDefault="00223040" w:rsidP="000558CC">
            <w:pPr>
              <w:jc w:val="center"/>
              <w:rPr>
                <w:sz w:val="18"/>
                <w:szCs w:val="18"/>
              </w:rPr>
            </w:pPr>
          </w:p>
          <w:p w:rsidR="00223040" w:rsidRDefault="00223040" w:rsidP="000558CC">
            <w:pPr>
              <w:jc w:val="center"/>
              <w:rPr>
                <w:sz w:val="18"/>
                <w:szCs w:val="18"/>
              </w:rPr>
            </w:pPr>
          </w:p>
          <w:p w:rsidR="00062132" w:rsidRPr="007A4DD5" w:rsidRDefault="00062132" w:rsidP="00334D7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062132" w:rsidRDefault="00C47C44" w:rsidP="000558CC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7</w:t>
            </w:r>
            <w:r w:rsidR="00062132" w:rsidRPr="00164BED">
              <w:rPr>
                <w:b/>
                <w:sz w:val="18"/>
                <w:szCs w:val="18"/>
              </w:rPr>
              <w:t xml:space="preserve"> pkt.</w:t>
            </w:r>
            <w:r w:rsidR="00062132">
              <w:rPr>
                <w:sz w:val="18"/>
                <w:szCs w:val="18"/>
              </w:rPr>
              <w:t xml:space="preserve"> – operacja zakłada utworzenie infrastruktury </w:t>
            </w:r>
            <w:r w:rsidR="00062132" w:rsidRPr="007A4DD5">
              <w:rPr>
                <w:sz w:val="18"/>
                <w:szCs w:val="18"/>
              </w:rPr>
              <w:t>dostosowanej do potrzeb osób należących do gru</w:t>
            </w:r>
            <w:r w:rsidR="00062132">
              <w:rPr>
                <w:sz w:val="18"/>
                <w:szCs w:val="18"/>
              </w:rPr>
              <w:t xml:space="preserve">p </w:t>
            </w:r>
            <w:proofErr w:type="spellStart"/>
            <w:r w:rsidR="00062132">
              <w:rPr>
                <w:sz w:val="18"/>
                <w:szCs w:val="18"/>
              </w:rPr>
              <w:t>defaworyzowanych</w:t>
            </w:r>
            <w:proofErr w:type="spellEnd"/>
            <w:r w:rsidR="00062132">
              <w:rPr>
                <w:sz w:val="18"/>
                <w:szCs w:val="18"/>
              </w:rPr>
              <w:t xml:space="preserve"> zamieszkujących </w:t>
            </w:r>
            <w:r w:rsidR="00062132" w:rsidRPr="007A4DD5">
              <w:rPr>
                <w:sz w:val="18"/>
                <w:szCs w:val="18"/>
              </w:rPr>
              <w:t xml:space="preserve"> obszar LGD</w:t>
            </w:r>
          </w:p>
          <w:p w:rsidR="00062132" w:rsidRPr="007A4DD5" w:rsidRDefault="00062132" w:rsidP="000558CC">
            <w:pPr>
              <w:jc w:val="center"/>
              <w:rPr>
                <w:sz w:val="18"/>
                <w:szCs w:val="18"/>
              </w:rPr>
            </w:pPr>
          </w:p>
          <w:p w:rsidR="00062132" w:rsidRDefault="00062132" w:rsidP="000558CC">
            <w:pPr>
              <w:jc w:val="center"/>
              <w:rPr>
                <w:sz w:val="18"/>
                <w:szCs w:val="18"/>
              </w:rPr>
            </w:pPr>
            <w:r w:rsidRPr="00164BED">
              <w:rPr>
                <w:b/>
                <w:sz w:val="18"/>
                <w:szCs w:val="18"/>
              </w:rPr>
              <w:t>0 pkt.</w:t>
            </w:r>
            <w:r w:rsidRPr="007A4DD5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 xml:space="preserve">operacja nie zakłada utworzenie infrastruktury </w:t>
            </w:r>
            <w:r w:rsidRPr="007A4DD5">
              <w:rPr>
                <w:sz w:val="18"/>
                <w:szCs w:val="18"/>
              </w:rPr>
              <w:t>dostosowanej do potrzeb osób należących do gru</w:t>
            </w:r>
            <w:r>
              <w:rPr>
                <w:sz w:val="18"/>
                <w:szCs w:val="18"/>
              </w:rPr>
              <w:t xml:space="preserve">p </w:t>
            </w:r>
            <w:proofErr w:type="spellStart"/>
            <w:r>
              <w:rPr>
                <w:sz w:val="18"/>
                <w:szCs w:val="18"/>
              </w:rPr>
              <w:t>defaworyzowanych</w:t>
            </w:r>
            <w:proofErr w:type="spellEnd"/>
            <w:r>
              <w:rPr>
                <w:sz w:val="18"/>
                <w:szCs w:val="18"/>
              </w:rPr>
              <w:t xml:space="preserve"> zamieszkujących </w:t>
            </w:r>
            <w:r w:rsidRPr="007A4DD5">
              <w:rPr>
                <w:sz w:val="18"/>
                <w:szCs w:val="18"/>
              </w:rPr>
              <w:t xml:space="preserve"> obszar LGD</w:t>
            </w:r>
          </w:p>
          <w:p w:rsidR="00062132" w:rsidRPr="007A4DD5" w:rsidRDefault="00062132" w:rsidP="000558CC">
            <w:pPr>
              <w:jc w:val="center"/>
              <w:rPr>
                <w:sz w:val="18"/>
                <w:szCs w:val="18"/>
              </w:rPr>
            </w:pPr>
          </w:p>
          <w:p w:rsidR="00062132" w:rsidRPr="007A4DD5" w:rsidRDefault="00062132" w:rsidP="000558CC">
            <w:pPr>
              <w:jc w:val="center"/>
              <w:rPr>
                <w:sz w:val="18"/>
                <w:szCs w:val="18"/>
              </w:rPr>
            </w:pPr>
          </w:p>
        </w:tc>
      </w:tr>
      <w:tr w:rsidR="00223040" w:rsidRPr="007A4DD5" w:rsidTr="00C47C44">
        <w:trPr>
          <w:trHeight w:val="2358"/>
        </w:trPr>
        <w:tc>
          <w:tcPr>
            <w:tcW w:w="0" w:type="auto"/>
            <w:shd w:val="clear" w:color="auto" w:fill="FFFFFF" w:themeFill="background1"/>
            <w:vAlign w:val="center"/>
          </w:tcPr>
          <w:p w:rsidR="003963BA" w:rsidRDefault="003963BA" w:rsidP="000558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3.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3963BA" w:rsidRPr="00C47C44" w:rsidRDefault="003963BA" w:rsidP="000558CC">
            <w:pPr>
              <w:rPr>
                <w:b/>
                <w:sz w:val="20"/>
                <w:szCs w:val="20"/>
              </w:rPr>
            </w:pPr>
            <w:r w:rsidRPr="00C47C44">
              <w:rPr>
                <w:b/>
                <w:sz w:val="20"/>
                <w:szCs w:val="20"/>
              </w:rPr>
              <w:t>Doświadczenie Wnioskodawcy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3963BA" w:rsidRDefault="003963BA" w:rsidP="000558CC">
            <w:pPr>
              <w:rPr>
                <w:sz w:val="18"/>
                <w:szCs w:val="18"/>
              </w:rPr>
            </w:pPr>
          </w:p>
          <w:p w:rsidR="003963BA" w:rsidRDefault="003963BA" w:rsidP="008923A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LGD preferuje wnioskodawców doświadczonych w realizacji operacji o podobnym charakterze w stosunku do operacji określonej  wnioskiem o przyznanie pomocy.</w:t>
            </w:r>
          </w:p>
          <w:p w:rsidR="002C04A2" w:rsidRDefault="002C04A2" w:rsidP="008923AF">
            <w:pPr>
              <w:jc w:val="both"/>
              <w:rPr>
                <w:sz w:val="18"/>
                <w:szCs w:val="18"/>
              </w:rPr>
            </w:pPr>
          </w:p>
          <w:p w:rsidR="008923AF" w:rsidRPr="0079290A" w:rsidRDefault="002C04A2" w:rsidP="008923AF">
            <w:pPr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Realizacja operacji przez podmiot posiadający doświadczenie</w:t>
            </w:r>
            <w:r w:rsidR="008923AF" w:rsidRPr="008A5C22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przyczyni się do prawidłowej realizacji Celu szczegółowego </w:t>
            </w:r>
            <w:r w:rsidR="008923AF" w:rsidRPr="00E437F9">
              <w:rPr>
                <w:rFonts w:asciiTheme="minorHAnsi" w:eastAsia="Times New Roman" w:hAnsiTheme="minorHAnsi" w:cstheme="minorHAnsi"/>
                <w:sz w:val="18"/>
                <w:szCs w:val="18"/>
              </w:rPr>
              <w:t>3.2.:</w:t>
            </w:r>
            <w:r w:rsidR="008923AF" w:rsidRPr="00E437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8923AF" w:rsidRPr="00E437F9">
              <w:rPr>
                <w:rFonts w:asciiTheme="minorHAnsi" w:hAnsiTheme="minorHAnsi" w:cstheme="minorHAnsi"/>
                <w:sz w:val="18"/>
                <w:szCs w:val="18"/>
              </w:rPr>
              <w:t xml:space="preserve">Wzrost aktywności społeczno-gospodarczej oraz społeczno-zawodowej środowisk zagrożonych ubóstwem lub wykluczeniem społecznym na obszarze LGD „Zakole Dolnej Wisły” do 2023r. oraz celu ogólnego 3 - </w:t>
            </w:r>
            <w:r w:rsidR="008923AF" w:rsidRPr="00E437F9">
              <w:rPr>
                <w:rFonts w:asciiTheme="minorHAnsi" w:eastAsia="Calibri" w:hAnsiTheme="minorHAnsi" w:cstheme="minorHAnsi"/>
                <w:sz w:val="18"/>
                <w:szCs w:val="18"/>
              </w:rPr>
              <w:t>Wzmocnienie</w:t>
            </w:r>
            <w:r w:rsidR="008923AF" w:rsidRPr="00E437F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8923AF" w:rsidRPr="00E437F9">
              <w:rPr>
                <w:rFonts w:asciiTheme="minorHAnsi" w:eastAsia="Calibri" w:hAnsiTheme="minorHAnsi" w:cstheme="minorHAnsi"/>
                <w:sz w:val="18"/>
                <w:szCs w:val="18"/>
              </w:rPr>
              <w:t>kapitału</w:t>
            </w:r>
            <w:r w:rsidR="008923AF" w:rsidRPr="00E437F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8923AF" w:rsidRPr="00E437F9">
              <w:rPr>
                <w:rFonts w:asciiTheme="minorHAnsi" w:eastAsia="Calibri" w:hAnsiTheme="minorHAnsi" w:cstheme="minorHAnsi"/>
                <w:sz w:val="18"/>
                <w:szCs w:val="18"/>
              </w:rPr>
              <w:t>społecznego</w:t>
            </w:r>
            <w:r w:rsidR="008923AF" w:rsidRPr="00E437F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8923AF" w:rsidRPr="00E437F9">
              <w:rPr>
                <w:rFonts w:asciiTheme="minorHAnsi" w:eastAsia="Calibri" w:hAnsiTheme="minorHAnsi" w:cstheme="minorHAnsi"/>
                <w:sz w:val="18"/>
                <w:szCs w:val="18"/>
              </w:rPr>
              <w:t>obszaru</w:t>
            </w:r>
            <w:r w:rsidR="008923AF" w:rsidRPr="00E437F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8923AF" w:rsidRPr="00E437F9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LGD „</w:t>
            </w:r>
            <w:r w:rsidR="008923AF" w:rsidRPr="00E437F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Zakole</w:t>
            </w:r>
            <w:r w:rsidR="008923AF" w:rsidRPr="00E437F9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8923AF" w:rsidRPr="00E437F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Dolnej</w:t>
            </w:r>
            <w:r w:rsidR="008923AF" w:rsidRPr="00E437F9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8923AF" w:rsidRPr="00E437F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Wisły</w:t>
            </w:r>
            <w:r w:rsidR="008923AF" w:rsidRPr="00E437F9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” </w:t>
            </w:r>
            <w:r w:rsidR="008923AF" w:rsidRPr="00E437F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do</w:t>
            </w:r>
            <w:r w:rsidR="008923AF" w:rsidRPr="00E437F9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2023 </w:t>
            </w:r>
            <w:r w:rsidR="008923AF" w:rsidRPr="00E437F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r</w:t>
            </w:r>
            <w:r w:rsidR="008923AF" w:rsidRPr="00E437F9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</w:p>
          <w:p w:rsidR="008923AF" w:rsidRDefault="008923AF" w:rsidP="008923AF">
            <w:pPr>
              <w:jc w:val="both"/>
              <w:rPr>
                <w:sz w:val="18"/>
                <w:szCs w:val="18"/>
              </w:rPr>
            </w:pPr>
          </w:p>
          <w:p w:rsidR="003963BA" w:rsidRDefault="003963BA" w:rsidP="008923AF">
            <w:pPr>
              <w:jc w:val="both"/>
              <w:rPr>
                <w:sz w:val="18"/>
                <w:szCs w:val="18"/>
              </w:rPr>
            </w:pPr>
          </w:p>
          <w:p w:rsidR="003963BA" w:rsidRDefault="003963BA" w:rsidP="008923A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Kryterium weryfikowane w oparciu o załączone do wniosku </w:t>
            </w:r>
            <w:r w:rsidR="002C04A2">
              <w:rPr>
                <w:sz w:val="18"/>
                <w:szCs w:val="18"/>
              </w:rPr>
              <w:t>oświadczenie</w:t>
            </w:r>
            <w:r w:rsidR="004B40F9">
              <w:rPr>
                <w:sz w:val="18"/>
                <w:szCs w:val="18"/>
              </w:rPr>
              <w:t xml:space="preserve"> z opisem realizowanych operacji </w:t>
            </w:r>
            <w:r w:rsidR="002C04A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potwierdzające posiadanie doświadczenia w realizacji operacji o podobnym </w:t>
            </w:r>
            <w:r w:rsidR="002C04A2">
              <w:rPr>
                <w:sz w:val="18"/>
                <w:szCs w:val="18"/>
              </w:rPr>
              <w:t xml:space="preserve">charakterze </w:t>
            </w:r>
            <w:r>
              <w:rPr>
                <w:sz w:val="18"/>
                <w:szCs w:val="18"/>
              </w:rPr>
              <w:t>w stosunku do operacji określonej  wnioskiem o przyznanie pomocy.</w:t>
            </w:r>
            <w:r w:rsidR="002C04A2">
              <w:rPr>
                <w:sz w:val="18"/>
                <w:szCs w:val="18"/>
              </w:rPr>
              <w:t xml:space="preserve"> </w:t>
            </w:r>
          </w:p>
          <w:p w:rsidR="003963BA" w:rsidRDefault="003963BA" w:rsidP="008923AF">
            <w:pPr>
              <w:jc w:val="both"/>
              <w:rPr>
                <w:sz w:val="18"/>
                <w:szCs w:val="18"/>
              </w:rPr>
            </w:pPr>
          </w:p>
          <w:p w:rsidR="003963BA" w:rsidRPr="007A4DD5" w:rsidRDefault="003963BA" w:rsidP="002C04A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3963BA" w:rsidRDefault="003963BA" w:rsidP="000558CC">
            <w:pPr>
              <w:rPr>
                <w:b/>
                <w:sz w:val="18"/>
                <w:szCs w:val="18"/>
              </w:rPr>
            </w:pPr>
          </w:p>
          <w:p w:rsidR="003963BA" w:rsidRDefault="002C04A2" w:rsidP="000558CC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 </w:t>
            </w:r>
            <w:r w:rsidR="003963BA" w:rsidRPr="00900E09">
              <w:rPr>
                <w:b/>
                <w:sz w:val="18"/>
                <w:szCs w:val="18"/>
              </w:rPr>
              <w:t xml:space="preserve"> pkt</w:t>
            </w:r>
            <w:r w:rsidR="003963BA">
              <w:rPr>
                <w:sz w:val="18"/>
                <w:szCs w:val="18"/>
              </w:rPr>
              <w:t xml:space="preserve">. – wnioskodawca posiada doświadczenie w realizacji </w:t>
            </w:r>
            <w:r>
              <w:rPr>
                <w:sz w:val="18"/>
                <w:szCs w:val="18"/>
              </w:rPr>
              <w:t xml:space="preserve"> </w:t>
            </w:r>
            <w:r w:rsidR="003963BA">
              <w:rPr>
                <w:sz w:val="18"/>
                <w:szCs w:val="18"/>
              </w:rPr>
              <w:t xml:space="preserve">operacji o podobnym </w:t>
            </w:r>
            <w:r>
              <w:rPr>
                <w:sz w:val="18"/>
                <w:szCs w:val="18"/>
              </w:rPr>
              <w:t xml:space="preserve">charakterze </w:t>
            </w:r>
            <w:r w:rsidR="003963BA">
              <w:rPr>
                <w:sz w:val="18"/>
                <w:szCs w:val="18"/>
              </w:rPr>
              <w:t>w stosunku do operacji określonej wnioskiem o przyznanie pomocy</w:t>
            </w:r>
          </w:p>
          <w:p w:rsidR="003963BA" w:rsidRDefault="003963BA" w:rsidP="000558CC">
            <w:pPr>
              <w:rPr>
                <w:sz w:val="18"/>
                <w:szCs w:val="18"/>
              </w:rPr>
            </w:pPr>
          </w:p>
          <w:p w:rsidR="003963BA" w:rsidRDefault="003963BA" w:rsidP="000558CC">
            <w:pPr>
              <w:rPr>
                <w:sz w:val="18"/>
                <w:szCs w:val="18"/>
              </w:rPr>
            </w:pPr>
            <w:r w:rsidRPr="00900E09">
              <w:rPr>
                <w:b/>
                <w:sz w:val="18"/>
                <w:szCs w:val="18"/>
              </w:rPr>
              <w:t>0 pkt.</w:t>
            </w:r>
            <w:r>
              <w:rPr>
                <w:sz w:val="18"/>
                <w:szCs w:val="18"/>
              </w:rPr>
              <w:t xml:space="preserve"> – wnioskodawca nie posiada doświadczenia w realizacji operacji o podobnym </w:t>
            </w:r>
            <w:r w:rsidR="002C04A2">
              <w:rPr>
                <w:sz w:val="18"/>
                <w:szCs w:val="18"/>
              </w:rPr>
              <w:t xml:space="preserve">charakterze </w:t>
            </w:r>
            <w:r>
              <w:rPr>
                <w:sz w:val="18"/>
                <w:szCs w:val="18"/>
              </w:rPr>
              <w:t>w stosunku do operacji określonej wnioskiem o przyznanie pomocy</w:t>
            </w:r>
          </w:p>
          <w:p w:rsidR="003963BA" w:rsidRPr="007A4DD5" w:rsidRDefault="003963BA" w:rsidP="002C04A2">
            <w:pPr>
              <w:rPr>
                <w:sz w:val="18"/>
                <w:szCs w:val="18"/>
              </w:rPr>
            </w:pPr>
          </w:p>
        </w:tc>
      </w:tr>
      <w:tr w:rsidR="000C24E6" w:rsidRPr="007A4DD5" w:rsidTr="00C47C44">
        <w:tc>
          <w:tcPr>
            <w:tcW w:w="0" w:type="auto"/>
            <w:shd w:val="clear" w:color="auto" w:fill="FFFFFF" w:themeFill="background1"/>
            <w:vAlign w:val="center"/>
          </w:tcPr>
          <w:p w:rsidR="000C24E6" w:rsidRDefault="00C47C44" w:rsidP="000558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0C24E6" w:rsidRPr="009727A1" w:rsidRDefault="000C24E6" w:rsidP="000558CC">
            <w:pPr>
              <w:rPr>
                <w:b/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Racjonalność budżetu operacji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A73039" w:rsidRDefault="00A73039" w:rsidP="000558CC">
            <w:pPr>
              <w:jc w:val="center"/>
              <w:rPr>
                <w:sz w:val="18"/>
                <w:szCs w:val="18"/>
              </w:rPr>
            </w:pPr>
          </w:p>
          <w:p w:rsidR="000C24E6" w:rsidRPr="009727A1" w:rsidRDefault="000C24E6" w:rsidP="000558CC">
            <w:pPr>
              <w:jc w:val="center"/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>LGD preferuje operacje, w których koszty są racjonalne i znajdują swoje uzasadnienie w załączonych dokumentach potwierdzających przyjęty poziom cen.</w:t>
            </w:r>
          </w:p>
          <w:p w:rsidR="00F93659" w:rsidRPr="00CA2B86" w:rsidRDefault="000C24E6" w:rsidP="00DD38AF">
            <w:pPr>
              <w:jc w:val="center"/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>Kr</w:t>
            </w:r>
            <w:r w:rsidR="00DD38AF">
              <w:rPr>
                <w:sz w:val="18"/>
                <w:szCs w:val="18"/>
              </w:rPr>
              <w:t xml:space="preserve">yterium weryfikowane w oparciu </w:t>
            </w:r>
            <w:r w:rsidR="00F93659" w:rsidRPr="00CA2B86">
              <w:rPr>
                <w:sz w:val="18"/>
                <w:szCs w:val="18"/>
              </w:rPr>
              <w:t xml:space="preserve">o załączone do wniosku m.in. oferty, wydruki z Internetu, e-mail, </w:t>
            </w:r>
            <w:proofErr w:type="spellStart"/>
            <w:r w:rsidR="00F93659" w:rsidRPr="00CA2B86">
              <w:rPr>
                <w:sz w:val="18"/>
                <w:szCs w:val="18"/>
              </w:rPr>
              <w:t>fax</w:t>
            </w:r>
            <w:proofErr w:type="spellEnd"/>
            <w:r w:rsidR="00F93659" w:rsidRPr="00CA2B86">
              <w:rPr>
                <w:sz w:val="18"/>
                <w:szCs w:val="18"/>
              </w:rPr>
              <w:t xml:space="preserve">, kosztorysy (minimum 1 dokument dla każdego kosztu) </w:t>
            </w:r>
          </w:p>
          <w:p w:rsidR="000C24E6" w:rsidRPr="009727A1" w:rsidRDefault="000C24E6" w:rsidP="00A73039">
            <w:pPr>
              <w:rPr>
                <w:sz w:val="18"/>
                <w:szCs w:val="18"/>
              </w:rPr>
            </w:pPr>
          </w:p>
          <w:p w:rsidR="000C24E6" w:rsidRPr="009727A1" w:rsidRDefault="000C24E6" w:rsidP="000558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0C24E6" w:rsidRPr="009727A1" w:rsidRDefault="000C24E6" w:rsidP="00C47C44">
            <w:pPr>
              <w:rPr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7 pkt.</w:t>
            </w:r>
            <w:r w:rsidRPr="009727A1">
              <w:rPr>
                <w:sz w:val="18"/>
                <w:szCs w:val="18"/>
              </w:rPr>
              <w:t xml:space="preserve"> – wszystkie zaplanowane koszty zostały poparte minimum 1 dokumentem potwierdzającym przyjęty poziom cen </w:t>
            </w:r>
          </w:p>
          <w:p w:rsidR="000C24E6" w:rsidRPr="009727A1" w:rsidRDefault="000C24E6" w:rsidP="00C47C44">
            <w:pPr>
              <w:rPr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0 pkt.</w:t>
            </w:r>
            <w:r w:rsidRPr="009727A1">
              <w:rPr>
                <w:sz w:val="18"/>
                <w:szCs w:val="18"/>
              </w:rPr>
              <w:t xml:space="preserve"> – zaplanowane koszty nie zostały poparte dokumentami potwierdzającymi przyjęty poziom cen</w:t>
            </w:r>
          </w:p>
          <w:p w:rsidR="000C24E6" w:rsidRPr="009727A1" w:rsidRDefault="000C24E6" w:rsidP="000558CC">
            <w:pPr>
              <w:jc w:val="center"/>
              <w:rPr>
                <w:sz w:val="18"/>
                <w:szCs w:val="18"/>
              </w:rPr>
            </w:pPr>
          </w:p>
        </w:tc>
      </w:tr>
      <w:tr w:rsidR="000C24E6" w:rsidRPr="007A4DD5" w:rsidTr="00C47C44">
        <w:tc>
          <w:tcPr>
            <w:tcW w:w="0" w:type="auto"/>
            <w:shd w:val="clear" w:color="auto" w:fill="FFFFFF" w:themeFill="background1"/>
            <w:vAlign w:val="center"/>
          </w:tcPr>
          <w:p w:rsidR="000C24E6" w:rsidRPr="003B3051" w:rsidRDefault="00C47C44" w:rsidP="000558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0C24E6" w:rsidRPr="009727A1" w:rsidRDefault="000C24E6" w:rsidP="000558CC">
            <w:pPr>
              <w:rPr>
                <w:b/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Wpływ realizacji operacji na promocję LSR i LGD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0C24E6" w:rsidRPr="009727A1" w:rsidRDefault="000C24E6" w:rsidP="000558CC">
            <w:pPr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>LGD preferuje operacje przyczyniające się w znacznym stopniu do promocji LSR i LGD.</w:t>
            </w:r>
          </w:p>
          <w:p w:rsidR="000C24E6" w:rsidRPr="009727A1" w:rsidRDefault="000C24E6" w:rsidP="000558CC">
            <w:pPr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 xml:space="preserve">Kryterium weryfikowane w oparciu o </w:t>
            </w:r>
            <w:r w:rsidRPr="007A4DD5">
              <w:rPr>
                <w:sz w:val="18"/>
                <w:szCs w:val="18"/>
              </w:rPr>
              <w:t xml:space="preserve">treść wniosku o </w:t>
            </w:r>
            <w:r>
              <w:rPr>
                <w:sz w:val="18"/>
                <w:szCs w:val="18"/>
              </w:rPr>
              <w:t>przyznanie pomocy wraz z załącznikami</w:t>
            </w:r>
            <w:r w:rsidRPr="009727A1">
              <w:rPr>
                <w:sz w:val="18"/>
                <w:szCs w:val="18"/>
              </w:rPr>
              <w:t xml:space="preserve"> oraz opis operacji pod kątem lokalnych kryteriów wyboru.</w:t>
            </w:r>
          </w:p>
          <w:p w:rsidR="000C24E6" w:rsidRDefault="000C24E6" w:rsidP="000558CC">
            <w:pPr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 xml:space="preserve">Tablica informacyjna zgodna z wymogami księgi wizualizacji w </w:t>
            </w:r>
            <w:r w:rsidR="00A73039">
              <w:rPr>
                <w:sz w:val="18"/>
                <w:szCs w:val="18"/>
              </w:rPr>
              <w:t>RPO.</w:t>
            </w:r>
          </w:p>
          <w:p w:rsidR="000C24E6" w:rsidRPr="009727A1" w:rsidRDefault="000C24E6" w:rsidP="00A73039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0C24E6" w:rsidRPr="009727A1" w:rsidRDefault="000C24E6" w:rsidP="000558CC">
            <w:pPr>
              <w:jc w:val="center"/>
              <w:rPr>
                <w:b/>
                <w:sz w:val="18"/>
                <w:szCs w:val="18"/>
              </w:rPr>
            </w:pPr>
          </w:p>
          <w:p w:rsidR="000C24E6" w:rsidRPr="009727A1" w:rsidRDefault="000C24E6" w:rsidP="000558CC">
            <w:pPr>
              <w:rPr>
                <w:b/>
                <w:sz w:val="18"/>
                <w:szCs w:val="18"/>
              </w:rPr>
            </w:pPr>
          </w:p>
          <w:p w:rsidR="000C24E6" w:rsidRPr="009727A1" w:rsidRDefault="000C24E6" w:rsidP="000558CC">
            <w:pPr>
              <w:rPr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2 pkt.</w:t>
            </w:r>
            <w:r w:rsidRPr="009727A1">
              <w:rPr>
                <w:sz w:val="18"/>
                <w:szCs w:val="18"/>
              </w:rPr>
              <w:t xml:space="preserve"> – promocja poprzez oznaczenie miejsca realizacji operacji tablicą informacyjną o realizacji przedsięwzięcia w ramach LSR i udziale LGD  z zastosowaniem logotypu LGD (wymiary tablicy minimum</w:t>
            </w:r>
            <w:r w:rsidR="00AD17A9">
              <w:rPr>
                <w:sz w:val="18"/>
                <w:szCs w:val="18"/>
              </w:rPr>
              <w:t xml:space="preserve"> 100x70 cm</w:t>
            </w:r>
            <w:r w:rsidRPr="009727A1">
              <w:rPr>
                <w:sz w:val="18"/>
                <w:szCs w:val="18"/>
              </w:rPr>
              <w:t>)</w:t>
            </w:r>
          </w:p>
          <w:p w:rsidR="000C24E6" w:rsidRPr="009727A1" w:rsidRDefault="000C24E6" w:rsidP="000558CC">
            <w:pPr>
              <w:rPr>
                <w:sz w:val="18"/>
                <w:szCs w:val="18"/>
              </w:rPr>
            </w:pPr>
          </w:p>
          <w:p w:rsidR="000C24E6" w:rsidRDefault="000C24E6" w:rsidP="000558CC">
            <w:pPr>
              <w:rPr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2 pkt.</w:t>
            </w:r>
            <w:r w:rsidRPr="009727A1">
              <w:rPr>
                <w:sz w:val="18"/>
                <w:szCs w:val="18"/>
              </w:rPr>
              <w:t xml:space="preserve">  - promocja na </w:t>
            </w:r>
            <w:r w:rsidR="00585B97">
              <w:rPr>
                <w:sz w:val="18"/>
                <w:szCs w:val="18"/>
              </w:rPr>
              <w:t xml:space="preserve">stronie </w:t>
            </w:r>
            <w:proofErr w:type="spellStart"/>
            <w:r w:rsidRPr="009727A1">
              <w:rPr>
                <w:sz w:val="18"/>
                <w:szCs w:val="18"/>
              </w:rPr>
              <w:t>www</w:t>
            </w:r>
            <w:proofErr w:type="spellEnd"/>
            <w:r w:rsidRPr="009727A1">
              <w:rPr>
                <w:sz w:val="18"/>
                <w:szCs w:val="18"/>
              </w:rPr>
              <w:t xml:space="preserve"> wnioskodawcy na temat realizacji przedsięwzięcia w ramach LSR i udziale LGD z zastosowaniem logotypu LGD</w:t>
            </w:r>
            <w:r w:rsidR="00585B97">
              <w:rPr>
                <w:sz w:val="18"/>
                <w:szCs w:val="18"/>
              </w:rPr>
              <w:t xml:space="preserve"> </w:t>
            </w:r>
          </w:p>
          <w:p w:rsidR="000C24E6" w:rsidRDefault="000C24E6" w:rsidP="000558CC">
            <w:pPr>
              <w:rPr>
                <w:sz w:val="18"/>
                <w:szCs w:val="18"/>
              </w:rPr>
            </w:pPr>
          </w:p>
          <w:p w:rsidR="000C24E6" w:rsidRPr="009727A1" w:rsidRDefault="000C24E6" w:rsidP="000558CC">
            <w:pPr>
              <w:rPr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0 pkt.</w:t>
            </w:r>
            <w:r w:rsidRPr="009727A1">
              <w:rPr>
                <w:sz w:val="18"/>
                <w:szCs w:val="18"/>
              </w:rPr>
              <w:t xml:space="preserve">  - operacja nie zakłada promocji LSR i LGD</w:t>
            </w:r>
          </w:p>
          <w:p w:rsidR="000C24E6" w:rsidRPr="009727A1" w:rsidRDefault="000C24E6" w:rsidP="000558CC">
            <w:pPr>
              <w:jc w:val="center"/>
              <w:rPr>
                <w:sz w:val="18"/>
                <w:szCs w:val="18"/>
              </w:rPr>
            </w:pPr>
          </w:p>
          <w:p w:rsidR="000C24E6" w:rsidRDefault="000C24E6" w:rsidP="000558CC">
            <w:pPr>
              <w:rPr>
                <w:b/>
                <w:bCs/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 xml:space="preserve">Maksymalna liczba punktów – </w:t>
            </w:r>
            <w:r w:rsidRPr="009727A1">
              <w:rPr>
                <w:b/>
                <w:bCs/>
                <w:sz w:val="18"/>
                <w:szCs w:val="18"/>
              </w:rPr>
              <w:t>4 pkt.</w:t>
            </w:r>
          </w:p>
          <w:p w:rsidR="00C47C44" w:rsidRPr="009727A1" w:rsidRDefault="00C47C44" w:rsidP="000558CC">
            <w:pPr>
              <w:rPr>
                <w:b/>
                <w:sz w:val="18"/>
                <w:szCs w:val="18"/>
              </w:rPr>
            </w:pPr>
          </w:p>
        </w:tc>
      </w:tr>
      <w:tr w:rsidR="000C24E6" w:rsidRPr="007A4DD5" w:rsidTr="006D389D">
        <w:tc>
          <w:tcPr>
            <w:tcW w:w="0" w:type="auto"/>
            <w:shd w:val="clear" w:color="auto" w:fill="FFFFFF" w:themeFill="background1"/>
            <w:vAlign w:val="center"/>
          </w:tcPr>
          <w:p w:rsidR="000C24E6" w:rsidRPr="007A4DD5" w:rsidRDefault="00C47C44" w:rsidP="000558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0C24E6" w:rsidRPr="009727A1" w:rsidRDefault="000C24E6" w:rsidP="000558CC">
            <w:pPr>
              <w:rPr>
                <w:b/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Doradztwo LGD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C47C44" w:rsidRDefault="00C47C44" w:rsidP="000558CC">
            <w:pPr>
              <w:jc w:val="center"/>
              <w:rPr>
                <w:sz w:val="18"/>
                <w:szCs w:val="18"/>
              </w:rPr>
            </w:pPr>
          </w:p>
          <w:p w:rsidR="000C24E6" w:rsidRPr="009727A1" w:rsidRDefault="000C24E6" w:rsidP="000558CC">
            <w:pPr>
              <w:jc w:val="center"/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 xml:space="preserve">LGD preferuje wnioskodawców korzystających z doradztwa </w:t>
            </w:r>
            <w:proofErr w:type="spellStart"/>
            <w:r w:rsidRPr="009727A1">
              <w:rPr>
                <w:sz w:val="18"/>
                <w:szCs w:val="18"/>
              </w:rPr>
              <w:t>biura</w:t>
            </w:r>
            <w:proofErr w:type="spellEnd"/>
            <w:r w:rsidRPr="009727A1">
              <w:rPr>
                <w:sz w:val="18"/>
                <w:szCs w:val="18"/>
              </w:rPr>
              <w:t xml:space="preserve"> LGD na etapie przygotowania</w:t>
            </w:r>
            <w:r w:rsidRPr="007A4DD5">
              <w:rPr>
                <w:sz w:val="18"/>
                <w:szCs w:val="18"/>
              </w:rPr>
              <w:t xml:space="preserve"> wniosku o </w:t>
            </w:r>
            <w:r>
              <w:rPr>
                <w:sz w:val="18"/>
                <w:szCs w:val="18"/>
              </w:rPr>
              <w:t>przyznanie pomocy</w:t>
            </w:r>
            <w:r w:rsidRPr="009727A1">
              <w:rPr>
                <w:sz w:val="18"/>
                <w:szCs w:val="18"/>
              </w:rPr>
              <w:t>. Konsultacja (w Biurze LGD) z pracownikami Biura LGD wypełnionego wniosku daje możliwość uniknięcia błędów i braków powodujących ryzyko odrzucenia wniosku z przyczyn formalnych.</w:t>
            </w:r>
          </w:p>
          <w:p w:rsidR="000C24E6" w:rsidRPr="009727A1" w:rsidRDefault="000C24E6" w:rsidP="000558CC">
            <w:pPr>
              <w:jc w:val="center"/>
              <w:rPr>
                <w:sz w:val="18"/>
                <w:szCs w:val="18"/>
              </w:rPr>
            </w:pPr>
          </w:p>
          <w:p w:rsidR="000C24E6" w:rsidRPr="009727A1" w:rsidRDefault="000C24E6" w:rsidP="000558CC">
            <w:pPr>
              <w:jc w:val="center"/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lastRenderedPageBreak/>
              <w:t xml:space="preserve">Dokumentacja z </w:t>
            </w:r>
            <w:proofErr w:type="spellStart"/>
            <w:r w:rsidRPr="009727A1">
              <w:rPr>
                <w:sz w:val="18"/>
                <w:szCs w:val="18"/>
              </w:rPr>
              <w:t>biura</w:t>
            </w:r>
            <w:proofErr w:type="spellEnd"/>
            <w:r w:rsidRPr="009727A1">
              <w:rPr>
                <w:sz w:val="18"/>
                <w:szCs w:val="18"/>
              </w:rPr>
              <w:t xml:space="preserve"> LGD (np. lista wnioskodawców którym udzielono doradztwa w ramach odpowiedniego konkursu, karta doradztwa</w:t>
            </w:r>
            <w:r>
              <w:rPr>
                <w:sz w:val="18"/>
                <w:szCs w:val="18"/>
              </w:rPr>
              <w:t xml:space="preserve"> podpisana przez Wnioskodawcę lub pełnomocnika/osobę upoważnioną</w:t>
            </w:r>
            <w:r w:rsidRPr="009727A1">
              <w:rPr>
                <w:sz w:val="18"/>
                <w:szCs w:val="18"/>
              </w:rPr>
              <w:t>)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0C24E6" w:rsidRPr="009727A1" w:rsidRDefault="000C24E6" w:rsidP="000558CC">
            <w:pPr>
              <w:rPr>
                <w:b/>
                <w:sz w:val="18"/>
                <w:szCs w:val="18"/>
              </w:rPr>
            </w:pPr>
          </w:p>
          <w:p w:rsidR="000C24E6" w:rsidRPr="009727A1" w:rsidRDefault="000C24E6" w:rsidP="000558CC">
            <w:pPr>
              <w:rPr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3 pkt</w:t>
            </w:r>
            <w:r w:rsidRPr="009727A1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–</w:t>
            </w:r>
            <w:r w:rsidRPr="009727A1">
              <w:rPr>
                <w:sz w:val="18"/>
                <w:szCs w:val="18"/>
              </w:rPr>
              <w:t xml:space="preserve"> wnioskodawca</w:t>
            </w:r>
            <w:r>
              <w:rPr>
                <w:sz w:val="18"/>
                <w:szCs w:val="18"/>
              </w:rPr>
              <w:t xml:space="preserve"> lub pełnomocnik/osoba upoważniona</w:t>
            </w:r>
            <w:r w:rsidRPr="009727A1">
              <w:rPr>
                <w:sz w:val="18"/>
                <w:szCs w:val="18"/>
              </w:rPr>
              <w:t xml:space="preserve"> osobiście skonsultował wypełniony wniosek z pracownikami Biura LGD </w:t>
            </w:r>
          </w:p>
          <w:p w:rsidR="000C24E6" w:rsidRDefault="000C24E6" w:rsidP="000558CC">
            <w:pPr>
              <w:rPr>
                <w:b/>
                <w:sz w:val="18"/>
                <w:szCs w:val="18"/>
              </w:rPr>
            </w:pPr>
          </w:p>
          <w:p w:rsidR="000C24E6" w:rsidRDefault="000C24E6" w:rsidP="000558CC">
            <w:pPr>
              <w:rPr>
                <w:b/>
                <w:sz w:val="18"/>
                <w:szCs w:val="18"/>
              </w:rPr>
            </w:pPr>
          </w:p>
          <w:p w:rsidR="000C24E6" w:rsidRPr="009727A1" w:rsidRDefault="000C24E6" w:rsidP="000558CC">
            <w:pPr>
              <w:rPr>
                <w:b/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lastRenderedPageBreak/>
              <w:t>0 pkt.</w:t>
            </w:r>
            <w:r w:rsidRPr="009727A1">
              <w:rPr>
                <w:sz w:val="18"/>
                <w:szCs w:val="18"/>
              </w:rPr>
              <w:t xml:space="preserve"> -</w:t>
            </w:r>
            <w:r>
              <w:rPr>
                <w:sz w:val="18"/>
                <w:szCs w:val="18"/>
              </w:rPr>
              <w:t>–</w:t>
            </w:r>
            <w:r w:rsidRPr="009727A1">
              <w:rPr>
                <w:sz w:val="18"/>
                <w:szCs w:val="18"/>
              </w:rPr>
              <w:t xml:space="preserve"> wnioskodawca</w:t>
            </w:r>
            <w:r>
              <w:rPr>
                <w:sz w:val="18"/>
                <w:szCs w:val="18"/>
              </w:rPr>
              <w:t xml:space="preserve"> lub pełnomocnik/osoba upoważniona</w:t>
            </w:r>
            <w:r w:rsidRPr="009727A1">
              <w:rPr>
                <w:sz w:val="18"/>
                <w:szCs w:val="18"/>
              </w:rPr>
              <w:t xml:space="preserve"> nie skonsultował wypełnionego wniosku z pracownikami Biura LGD</w:t>
            </w:r>
          </w:p>
          <w:p w:rsidR="000C24E6" w:rsidRPr="009727A1" w:rsidRDefault="000C24E6" w:rsidP="000558CC">
            <w:pPr>
              <w:rPr>
                <w:sz w:val="18"/>
                <w:szCs w:val="18"/>
              </w:rPr>
            </w:pPr>
          </w:p>
          <w:p w:rsidR="000C24E6" w:rsidRPr="009727A1" w:rsidRDefault="000C24E6" w:rsidP="000558CC">
            <w:pPr>
              <w:jc w:val="center"/>
              <w:rPr>
                <w:sz w:val="18"/>
                <w:szCs w:val="18"/>
              </w:rPr>
            </w:pPr>
          </w:p>
        </w:tc>
      </w:tr>
    </w:tbl>
    <w:p w:rsidR="00D51055" w:rsidRDefault="00D51055" w:rsidP="00A73039"/>
    <w:p w:rsidR="00D51055" w:rsidRDefault="00D51055" w:rsidP="00D51055"/>
    <w:p w:rsidR="00D51055" w:rsidRPr="00ED7B93" w:rsidRDefault="00D51055" w:rsidP="00D51055">
      <w:pPr>
        <w:pStyle w:val="Default"/>
        <w:jc w:val="center"/>
        <w:rPr>
          <w:rFonts w:ascii="Arial Narrow" w:hAnsi="Arial Narrow"/>
          <w:b/>
          <w:sz w:val="28"/>
          <w:szCs w:val="22"/>
        </w:rPr>
      </w:pPr>
      <w:r w:rsidRPr="00084264">
        <w:rPr>
          <w:rFonts w:ascii="Arial Narrow" w:hAnsi="Arial Narrow"/>
          <w:b/>
          <w:sz w:val="28"/>
          <w:szCs w:val="22"/>
        </w:rPr>
        <w:t>Procedura ustalania bądź zmiany kryteriów</w:t>
      </w:r>
    </w:p>
    <w:p w:rsidR="00D51055" w:rsidRDefault="00D51055" w:rsidP="00D51055">
      <w:pPr>
        <w:suppressAutoHyphens/>
        <w:jc w:val="both"/>
        <w:rPr>
          <w:rFonts w:ascii="Arial Narrow" w:eastAsia="Times New Roman" w:hAnsi="Arial Narrow"/>
        </w:rPr>
      </w:pPr>
    </w:p>
    <w:p w:rsidR="00334D75" w:rsidRPr="00F55CDB" w:rsidRDefault="00334D75" w:rsidP="00334D75">
      <w:pPr>
        <w:suppressAutoHyphens/>
        <w:jc w:val="both"/>
        <w:rPr>
          <w:rFonts w:ascii="Arial Narrow" w:eastAsia="Times New Roman" w:hAnsi="Arial Narrow"/>
        </w:rPr>
      </w:pPr>
      <w:r w:rsidRPr="00F55CDB">
        <w:rPr>
          <w:rFonts w:ascii="Arial Narrow" w:eastAsia="Times New Roman" w:hAnsi="Arial Narrow"/>
        </w:rPr>
        <w:t>Lokalne kryteria wyboru zostały opracowane w oparciu o wyniki konsultacji społecznych, a ich ostateczny kształt został zatwierdzony przez Walne Zebranie Członków LGD. Procedura zmiany lokalnych kryteriów wyboru została sformułowana już na etapie opracowania LSR, również w ramach konsultacji</w:t>
      </w:r>
      <w:r>
        <w:rPr>
          <w:rFonts w:ascii="Arial Narrow" w:eastAsia="Times New Roman" w:hAnsi="Arial Narrow"/>
        </w:rPr>
        <w:t xml:space="preserve"> społecznych. Rada LGD stosuje </w:t>
      </w:r>
      <w:r w:rsidRPr="00F55CDB">
        <w:rPr>
          <w:rFonts w:ascii="Arial Narrow" w:eastAsia="Times New Roman" w:hAnsi="Arial Narrow"/>
        </w:rPr>
        <w:t>te same kryteria oceny w całym procesie wyboru w ramach danego naboru, a zmiany kryteriów mogą być spowodowane :</w:t>
      </w:r>
    </w:p>
    <w:p w:rsidR="00334D75" w:rsidRPr="007F70FA" w:rsidRDefault="00334D75" w:rsidP="00334D75">
      <w:pPr>
        <w:pStyle w:val="NormalnyWeb"/>
        <w:numPr>
          <w:ilvl w:val="0"/>
          <w:numId w:val="1"/>
        </w:numPr>
        <w:spacing w:after="0" w:line="102" w:lineRule="atLeast"/>
        <w:rPr>
          <w:rFonts w:ascii="Arial Narrow" w:hAnsi="Arial Narrow"/>
          <w:sz w:val="22"/>
          <w:szCs w:val="22"/>
        </w:rPr>
      </w:pPr>
      <w:r w:rsidRPr="007F70FA">
        <w:rPr>
          <w:rFonts w:ascii="Arial Narrow" w:hAnsi="Arial Narrow"/>
          <w:sz w:val="22"/>
          <w:szCs w:val="22"/>
        </w:rPr>
        <w:t>zmianą przepisów prawa, które w znacznym stopniu rzutują na lokalne kryteria wyboru.</w:t>
      </w:r>
    </w:p>
    <w:p w:rsidR="00334D75" w:rsidRPr="007F70FA" w:rsidRDefault="00334D75" w:rsidP="00334D75">
      <w:pPr>
        <w:pStyle w:val="NormalnyWeb"/>
        <w:numPr>
          <w:ilvl w:val="0"/>
          <w:numId w:val="1"/>
        </w:numPr>
        <w:spacing w:after="0" w:line="102" w:lineRule="atLeast"/>
        <w:rPr>
          <w:rFonts w:ascii="Arial Narrow" w:hAnsi="Arial Narrow"/>
        </w:rPr>
      </w:pPr>
      <w:r w:rsidRPr="007F70FA">
        <w:rPr>
          <w:rFonts w:ascii="Arial Narrow" w:hAnsi="Arial Narrow"/>
          <w:sz w:val="22"/>
          <w:szCs w:val="22"/>
        </w:rPr>
        <w:t>zmianą warunków społeczno-gospodarczych obszaru objętego LSR, a tym samym analizy SWOT do której kryteria są adekwatne,</w:t>
      </w:r>
    </w:p>
    <w:p w:rsidR="00334D75" w:rsidRPr="007F70FA" w:rsidRDefault="00334D75" w:rsidP="00334D75">
      <w:pPr>
        <w:pStyle w:val="NormalnyWeb"/>
        <w:numPr>
          <w:ilvl w:val="0"/>
          <w:numId w:val="1"/>
        </w:numPr>
        <w:spacing w:after="0" w:line="102" w:lineRule="atLeast"/>
        <w:rPr>
          <w:rFonts w:ascii="Arial Narrow" w:hAnsi="Arial Narrow"/>
          <w:sz w:val="22"/>
          <w:szCs w:val="22"/>
        </w:rPr>
      </w:pPr>
      <w:r w:rsidRPr="007F70FA">
        <w:rPr>
          <w:rFonts w:ascii="Arial Narrow" w:hAnsi="Arial Narrow"/>
          <w:sz w:val="22"/>
          <w:szCs w:val="22"/>
        </w:rPr>
        <w:t>trudnościami w procesie wyboru zgłoszonymi przez członków Rady lub Zarząd LGD (na podstawie obserwowanych trudności w procesie wyboru operacji)</w:t>
      </w:r>
    </w:p>
    <w:p w:rsidR="00334D75" w:rsidRPr="007F70FA" w:rsidRDefault="00334D75" w:rsidP="00334D75">
      <w:pPr>
        <w:pStyle w:val="NormalnyWeb"/>
        <w:numPr>
          <w:ilvl w:val="0"/>
          <w:numId w:val="1"/>
        </w:numPr>
        <w:spacing w:after="0" w:line="102" w:lineRule="atLeast"/>
        <w:rPr>
          <w:rFonts w:ascii="Arial Narrow" w:hAnsi="Arial Narrow"/>
          <w:sz w:val="22"/>
          <w:szCs w:val="22"/>
        </w:rPr>
      </w:pPr>
      <w:r w:rsidRPr="007F70FA">
        <w:rPr>
          <w:rFonts w:ascii="Arial Narrow" w:hAnsi="Arial Narrow"/>
          <w:sz w:val="22"/>
          <w:szCs w:val="22"/>
        </w:rPr>
        <w:t>korektą błędów/oczywistych omyłek/niezgodności z przepisami prawa</w:t>
      </w:r>
    </w:p>
    <w:p w:rsidR="00334D75" w:rsidRPr="007F70FA" w:rsidRDefault="00334D75" w:rsidP="00334D75">
      <w:pPr>
        <w:pStyle w:val="NormalnyWeb"/>
        <w:numPr>
          <w:ilvl w:val="0"/>
          <w:numId w:val="1"/>
        </w:numPr>
        <w:spacing w:after="0" w:line="102" w:lineRule="atLeast"/>
        <w:rPr>
          <w:rFonts w:ascii="Arial Narrow" w:hAnsi="Arial Narrow"/>
          <w:sz w:val="22"/>
          <w:szCs w:val="22"/>
        </w:rPr>
      </w:pPr>
      <w:r w:rsidRPr="007F70FA">
        <w:rPr>
          <w:rFonts w:ascii="Arial Narrow" w:hAnsi="Arial Narrow"/>
          <w:sz w:val="22"/>
          <w:szCs w:val="22"/>
        </w:rPr>
        <w:t xml:space="preserve">potrzebą usprawnienia procesu oceny i wyboru operacji zgłoszoną przez Zarząd lub Radę wynikającą </w:t>
      </w:r>
      <w:r w:rsidRPr="007F70FA">
        <w:rPr>
          <w:rFonts w:ascii="Arial Narrow" w:hAnsi="Arial Narrow"/>
          <w:sz w:val="22"/>
          <w:szCs w:val="22"/>
        </w:rPr>
        <w:br/>
        <w:t xml:space="preserve">z m.in. z trudności wyegzekwowania spełniania warunków  kryterium, doświadczeń innych LGD, obserwacji i analizy dokonywanej przez pracowników </w:t>
      </w:r>
      <w:proofErr w:type="spellStart"/>
      <w:r w:rsidRPr="007F70FA">
        <w:rPr>
          <w:rFonts w:ascii="Arial Narrow" w:hAnsi="Arial Narrow"/>
          <w:sz w:val="22"/>
          <w:szCs w:val="22"/>
        </w:rPr>
        <w:t>biura</w:t>
      </w:r>
      <w:proofErr w:type="spellEnd"/>
      <w:r w:rsidRPr="007F70FA">
        <w:rPr>
          <w:rFonts w:ascii="Arial Narrow" w:hAnsi="Arial Narrow"/>
          <w:sz w:val="22"/>
          <w:szCs w:val="22"/>
        </w:rPr>
        <w:t xml:space="preserve"> na podstawie pracy z przyszłymi Beneficjentami  podczas szkoleń i doradztwa.</w:t>
      </w:r>
    </w:p>
    <w:p w:rsidR="00334D75" w:rsidRPr="00F650C9" w:rsidRDefault="00334D75" w:rsidP="00334D75">
      <w:pPr>
        <w:pStyle w:val="NormalnyWeb"/>
        <w:spacing w:line="102" w:lineRule="atLeast"/>
        <w:ind w:left="360"/>
        <w:jc w:val="both"/>
        <w:rPr>
          <w:rFonts w:ascii="Arial Narrow" w:hAnsi="Arial Narrow"/>
          <w:color w:val="FF0000"/>
          <w:sz w:val="22"/>
          <w:szCs w:val="22"/>
        </w:rPr>
      </w:pPr>
      <w:r w:rsidRPr="007F70FA">
        <w:rPr>
          <w:rFonts w:ascii="Arial Narrow" w:hAnsi="Arial Narrow"/>
          <w:sz w:val="22"/>
          <w:szCs w:val="22"/>
        </w:rPr>
        <w:t xml:space="preserve">Propozycje nowych kryteriów opracowanych przez Zarząd lub Radę zostaną opublikowane na stronie internetowej LGD wraz z formularzem uwag, gdzie prze 7 dni </w:t>
      </w:r>
      <w:r>
        <w:rPr>
          <w:rFonts w:ascii="Arial Narrow" w:hAnsi="Arial Narrow"/>
          <w:sz w:val="22"/>
          <w:szCs w:val="22"/>
        </w:rPr>
        <w:br/>
      </w:r>
      <w:r w:rsidRPr="007F70FA">
        <w:rPr>
          <w:rFonts w:ascii="Arial Narrow" w:hAnsi="Arial Narrow"/>
          <w:sz w:val="22"/>
          <w:szCs w:val="22"/>
        </w:rPr>
        <w:t>od dnia publikacji społeczność lokalna będzie miała możliwość wnoszenia uwag do dokumentu. Po konsultacjach zmienione kryteria Zarząd przedkłada Samorządowi Województwa (SW) odpowiedzialnemu za wdrażanie instrumentu</w:t>
      </w:r>
      <w:r w:rsidRPr="00F55CDB">
        <w:rPr>
          <w:rFonts w:ascii="Arial Narrow" w:hAnsi="Arial Narrow"/>
          <w:sz w:val="22"/>
          <w:szCs w:val="22"/>
        </w:rPr>
        <w:t xml:space="preserve"> RLKS. Pisemna akceptacja SW będzie skutkowała wprowadzeniem nowych kryteriów oraz zmianami dokumentacji procedury wyboru operacji wdrażanych w ramach LSR, które zostaną zatwierdzone uchwałą Zarządu.</w:t>
      </w:r>
    </w:p>
    <w:p w:rsidR="00334D75" w:rsidRPr="00C914BC" w:rsidRDefault="00334D75" w:rsidP="00334D75">
      <w:pPr>
        <w:pStyle w:val="NormalnyWeb"/>
        <w:numPr>
          <w:ilvl w:val="0"/>
          <w:numId w:val="1"/>
        </w:numPr>
        <w:spacing w:after="0" w:line="102" w:lineRule="atLeast"/>
        <w:jc w:val="both"/>
        <w:rPr>
          <w:rFonts w:ascii="Arial Narrow" w:hAnsi="Arial Narrow"/>
        </w:rPr>
      </w:pPr>
      <w:r w:rsidRPr="00F55CDB">
        <w:rPr>
          <w:rFonts w:ascii="Arial Narrow" w:hAnsi="Arial Narrow"/>
          <w:sz w:val="22"/>
          <w:szCs w:val="22"/>
        </w:rPr>
        <w:t xml:space="preserve">Na wniosek  obywatelski minimum 150 </w:t>
      </w:r>
      <w:proofErr w:type="spellStart"/>
      <w:r w:rsidRPr="00F55CDB">
        <w:rPr>
          <w:rFonts w:ascii="Arial Narrow" w:hAnsi="Arial Narrow"/>
          <w:sz w:val="22"/>
          <w:szCs w:val="22"/>
        </w:rPr>
        <w:t>przedstwiecieli</w:t>
      </w:r>
      <w:proofErr w:type="spellEnd"/>
      <w:r w:rsidRPr="00F55CDB">
        <w:rPr>
          <w:rFonts w:ascii="Arial Narrow" w:hAnsi="Arial Narrow"/>
          <w:sz w:val="22"/>
          <w:szCs w:val="22"/>
        </w:rPr>
        <w:t xml:space="preserve"> sektorów LGD (gospodarczy, społeczny, publiczny, mieszkańcy) podpisujących się pod wnioskiem </w:t>
      </w:r>
      <w:r>
        <w:rPr>
          <w:rFonts w:ascii="Arial Narrow" w:hAnsi="Arial Narrow"/>
          <w:sz w:val="22"/>
          <w:szCs w:val="22"/>
        </w:rPr>
        <w:br/>
      </w:r>
      <w:r w:rsidRPr="00F55CDB">
        <w:rPr>
          <w:rFonts w:ascii="Arial Narrow" w:hAnsi="Arial Narrow"/>
          <w:sz w:val="22"/>
          <w:szCs w:val="22"/>
        </w:rPr>
        <w:t>o wprowadzenia zmian w kryteriach wyboru operacji, który składany jest bezpośrednio do Zarządu stowarzyszenia. Zarząd nie później niż w ciągu 2 tygodni od otrzymania wniosku powołuje zespół partycypacyjny, który zajmie się opracowaniem zmian w konsultacji z SW. W ciągu 2 miesięcy od zgłoszenia propozycji zmian Zarząd podda propozycję zmian wynikających z inicjatywy społecznej pod konsultacje społeczne na stronie internetowej LGD. Uwagi z konsultacji po pozytywnym  rozpatrzeniu przez zespół partycypacyjny zostaną uwzględnione w dokumencie. Na posiedzeniu Zarząd podejmowana jest w tej sprawie uchwała.</w:t>
      </w:r>
    </w:p>
    <w:p w:rsidR="00334D75" w:rsidRPr="00F55CDB" w:rsidRDefault="00334D75" w:rsidP="00334D75">
      <w:pPr>
        <w:pStyle w:val="NormalnyWeb"/>
        <w:spacing w:after="0" w:line="102" w:lineRule="atLeast"/>
        <w:ind w:left="786"/>
        <w:jc w:val="both"/>
        <w:rPr>
          <w:rFonts w:ascii="Arial Narrow" w:hAnsi="Arial Narrow"/>
        </w:rPr>
      </w:pPr>
    </w:p>
    <w:p w:rsidR="00F1633A" w:rsidRPr="00A73039" w:rsidRDefault="00F1633A">
      <w:pPr>
        <w:rPr>
          <w:sz w:val="18"/>
          <w:szCs w:val="18"/>
        </w:rPr>
      </w:pPr>
    </w:p>
    <w:sectPr w:rsidR="00F1633A" w:rsidRPr="00A73039" w:rsidSect="00D51055">
      <w:footerReference w:type="default" r:id="rId7"/>
      <w:pgSz w:w="16838" w:h="11906" w:orient="landscape"/>
      <w:pgMar w:top="426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9A3" w:rsidRDefault="003859A3" w:rsidP="00035FAF">
      <w:r>
        <w:separator/>
      </w:r>
    </w:p>
  </w:endnote>
  <w:endnote w:type="continuationSeparator" w:id="0">
    <w:p w:rsidR="003859A3" w:rsidRDefault="003859A3" w:rsidP="00035F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7F9" w:rsidRDefault="0021249F">
    <w:pPr>
      <w:pStyle w:val="Stopka"/>
      <w:jc w:val="center"/>
    </w:pPr>
    <w:fldSimple w:instr="PAGE   \* MERGEFORMAT">
      <w:r w:rsidR="00334D75">
        <w:rPr>
          <w:noProof/>
        </w:rPr>
        <w:t>1</w:t>
      </w:r>
    </w:fldSimple>
  </w:p>
  <w:p w:rsidR="00E437F9" w:rsidRDefault="00E437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9A3" w:rsidRDefault="003859A3" w:rsidP="00035FAF">
      <w:r>
        <w:separator/>
      </w:r>
    </w:p>
  </w:footnote>
  <w:footnote w:type="continuationSeparator" w:id="0">
    <w:p w:rsidR="003859A3" w:rsidRDefault="003859A3" w:rsidP="00035F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FB2273"/>
    <w:multiLevelType w:val="multilevel"/>
    <w:tmpl w:val="8F6CAF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1055"/>
    <w:rsid w:val="00035FAF"/>
    <w:rsid w:val="00062132"/>
    <w:rsid w:val="000C24E6"/>
    <w:rsid w:val="001D41E3"/>
    <w:rsid w:val="001F674C"/>
    <w:rsid w:val="0021249F"/>
    <w:rsid w:val="00216975"/>
    <w:rsid w:val="00223040"/>
    <w:rsid w:val="002C04A2"/>
    <w:rsid w:val="00334D75"/>
    <w:rsid w:val="003859A3"/>
    <w:rsid w:val="003963BA"/>
    <w:rsid w:val="00401B13"/>
    <w:rsid w:val="004B40F9"/>
    <w:rsid w:val="004F020D"/>
    <w:rsid w:val="004F35A9"/>
    <w:rsid w:val="00585B97"/>
    <w:rsid w:val="006F2724"/>
    <w:rsid w:val="00750CB2"/>
    <w:rsid w:val="0079290A"/>
    <w:rsid w:val="007F2500"/>
    <w:rsid w:val="008923AF"/>
    <w:rsid w:val="008A5C22"/>
    <w:rsid w:val="008D75E2"/>
    <w:rsid w:val="008E1D76"/>
    <w:rsid w:val="00925F4B"/>
    <w:rsid w:val="00A03B52"/>
    <w:rsid w:val="00A73039"/>
    <w:rsid w:val="00A83BB8"/>
    <w:rsid w:val="00A970CF"/>
    <w:rsid w:val="00AD17A9"/>
    <w:rsid w:val="00B12D6A"/>
    <w:rsid w:val="00BC4AA0"/>
    <w:rsid w:val="00BF688A"/>
    <w:rsid w:val="00C30338"/>
    <w:rsid w:val="00C47C44"/>
    <w:rsid w:val="00CB1229"/>
    <w:rsid w:val="00D10928"/>
    <w:rsid w:val="00D51055"/>
    <w:rsid w:val="00DD38AF"/>
    <w:rsid w:val="00E437F9"/>
    <w:rsid w:val="00E86A1F"/>
    <w:rsid w:val="00F1633A"/>
    <w:rsid w:val="00F553D1"/>
    <w:rsid w:val="00F93659"/>
    <w:rsid w:val="00FC3C39"/>
    <w:rsid w:val="00FF6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1055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D510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1055"/>
    <w:rPr>
      <w:rFonts w:ascii="Calibri" w:eastAsia="MS Mincho" w:hAnsi="Calibri" w:cs="Times New Roman"/>
      <w:sz w:val="24"/>
      <w:szCs w:val="24"/>
    </w:rPr>
  </w:style>
  <w:style w:type="paragraph" w:customStyle="1" w:styleId="Default">
    <w:name w:val="Default"/>
    <w:rsid w:val="00D5105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51055"/>
    <w:pPr>
      <w:spacing w:before="100" w:beforeAutospacing="1" w:after="119"/>
    </w:pPr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7929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4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9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9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1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7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6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5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9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2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0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9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6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3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7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5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6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2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99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8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7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4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8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4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52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0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3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7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1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1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2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4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5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54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9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5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0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8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4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4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3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0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9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2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6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0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2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35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8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9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8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2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0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5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1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1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6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8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1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4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0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0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1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96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85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0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3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4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5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3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2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2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4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2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7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9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2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6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7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4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8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3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6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4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8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5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3</Pages>
  <Words>1099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A.Pawlak</dc:creator>
  <cp:lastModifiedBy>A.Pawlak</cp:lastModifiedBy>
  <cp:revision>7</cp:revision>
  <cp:lastPrinted>2018-04-04T09:47:00Z</cp:lastPrinted>
  <dcterms:created xsi:type="dcterms:W3CDTF">2018-03-20T11:18:00Z</dcterms:created>
  <dcterms:modified xsi:type="dcterms:W3CDTF">2018-05-17T14:14:00Z</dcterms:modified>
</cp:coreProperties>
</file>