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FEA" w:rsidRPr="002E23D3" w:rsidRDefault="00B657BA" w:rsidP="00F50807">
      <w:pPr>
        <w:autoSpaceDE w:val="0"/>
        <w:autoSpaceDN w:val="0"/>
        <w:adjustRightInd w:val="0"/>
        <w:spacing w:after="0" w:line="240" w:lineRule="auto"/>
        <w:ind w:left="-426"/>
        <w:rPr>
          <w:rFonts w:ascii="Arial Narrow" w:hAnsi="Arial Narrow" w:cs="TimesNewRomanPS-BoldMT"/>
          <w:b/>
          <w:bCs/>
          <w:noProof/>
          <w:sz w:val="28"/>
          <w:szCs w:val="20"/>
          <w:lang w:eastAsia="pl-PL"/>
        </w:rPr>
      </w:pPr>
      <w:r>
        <w:rPr>
          <w:rFonts w:ascii="Arial Narrow" w:hAnsi="Arial Narrow" w:cs="TimesNewRomanPS-BoldMT"/>
          <w:b/>
          <w:bCs/>
          <w:noProof/>
          <w:sz w:val="28"/>
          <w:szCs w:val="20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5" o:spid="_x0000_s1026" type="#_x0000_t202" style="position:absolute;left:0;text-align:left;margin-left:304.5pt;margin-top:-.45pt;width:228.75pt;height:113.2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" fillcolor="window" strokeweight=".5pt">
            <v:path arrowok="t"/>
            <v:textbox style="mso-next-textbox:#Pole tekstowe 5">
              <w:txbxContent>
                <w:p w:rsidR="00F50807" w:rsidRP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color w:val="000000" w:themeColor="text1"/>
                      <w:sz w:val="16"/>
                      <w:szCs w:val="16"/>
                    </w:rPr>
                  </w:pPr>
                  <w:r w:rsidRPr="00440317">
                    <w:rPr>
                      <w:rFonts w:ascii="Arial Narrow" w:hAnsi="Arial Narrow" w:cs="Times New Roman"/>
                      <w:color w:val="000000" w:themeColor="text1"/>
                      <w:sz w:val="16"/>
                      <w:szCs w:val="16"/>
                    </w:rPr>
                    <w:t>Potwierdzenie przyjęcia przez LGD</w:t>
                  </w:r>
                </w:p>
                <w:p w:rsidR="00440317" w:rsidRP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color w:val="000000" w:themeColor="text1"/>
                      <w:sz w:val="16"/>
                      <w:szCs w:val="16"/>
                    </w:rPr>
                  </w:pPr>
                  <w:r w:rsidRPr="00440317">
                    <w:rPr>
                      <w:rFonts w:ascii="Arial Narrow" w:hAnsi="Arial Narrow" w:cs="Times New Roman"/>
                      <w:color w:val="000000" w:themeColor="text1"/>
                      <w:sz w:val="16"/>
                      <w:szCs w:val="16"/>
                    </w:rPr>
                    <w:t>/pieczęć/</w:t>
                  </w:r>
                </w:p>
                <w:p w:rsidR="00440317" w:rsidRP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440317" w:rsidRP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440317" w:rsidRP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9B0FEA" w:rsidRDefault="009B0FEA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9B0FEA" w:rsidRDefault="009B0FEA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9B0FEA" w:rsidRDefault="009B0FEA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9B0FEA" w:rsidRDefault="009B0FEA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440317" w:rsidRDefault="009B0FEA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>……………………………………………………………</w:t>
                  </w:r>
                </w:p>
                <w:p w:rsid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>Data przyjęcia i podpis:</w:t>
                  </w:r>
                </w:p>
                <w:p w:rsidR="009B0FEA" w:rsidRDefault="009B0FEA" w:rsidP="009B0FEA">
                  <w:pPr>
                    <w:spacing w:after="0" w:line="240" w:lineRule="auto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440317" w:rsidRDefault="009B0FEA" w:rsidP="009B0FEA">
                  <w:pPr>
                    <w:spacing w:after="0" w:line="240" w:lineRule="auto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 xml:space="preserve">Numer z rejestru </w:t>
                  </w:r>
                  <w:r w:rsidR="00905809"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>protestów</w:t>
                  </w:r>
                  <w:r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>…………………………………...………………</w:t>
                  </w:r>
                </w:p>
                <w:p w:rsidR="00F50807" w:rsidRPr="00440317" w:rsidRDefault="00F5080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  <w:r w:rsidRPr="00440317"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>[Wypełnia pracownik biura LGD]</w:t>
                  </w:r>
                </w:p>
              </w:txbxContent>
            </v:textbox>
          </v:shape>
        </w:pict>
      </w:r>
    </w:p>
    <w:p w:rsidR="002E23D3" w:rsidRDefault="002E23D3" w:rsidP="00682B79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Cs/>
          <w:szCs w:val="16"/>
        </w:rPr>
      </w:pPr>
    </w:p>
    <w:p w:rsidR="00F50807" w:rsidRPr="002E23D3" w:rsidRDefault="002E23D3" w:rsidP="00682B79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Cs/>
          <w:szCs w:val="16"/>
        </w:rPr>
      </w:pPr>
      <w:r w:rsidRPr="002E23D3">
        <w:rPr>
          <w:rFonts w:ascii="Arial Narrow" w:hAnsi="Arial Narrow" w:cs="TimesNewRomanPS-BoldMT"/>
          <w:bCs/>
          <w:szCs w:val="16"/>
        </w:rPr>
        <w:t>Lokalna Grupa Działania „Zakole Dolnej Wisły”</w:t>
      </w:r>
    </w:p>
    <w:p w:rsidR="002E23D3" w:rsidRPr="002E23D3" w:rsidRDefault="002E23D3" w:rsidP="00682B79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Cs/>
          <w:szCs w:val="16"/>
        </w:rPr>
      </w:pPr>
      <w:r w:rsidRPr="002E23D3">
        <w:rPr>
          <w:rFonts w:ascii="Arial Narrow" w:hAnsi="Arial Narrow" w:cs="TimesNewRomanPS-BoldMT"/>
          <w:bCs/>
          <w:szCs w:val="16"/>
        </w:rPr>
        <w:t>ul. Chełmińska 7b</w:t>
      </w:r>
    </w:p>
    <w:p w:rsidR="002E23D3" w:rsidRPr="002E23D3" w:rsidRDefault="002E23D3" w:rsidP="00682B79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noProof/>
          <w:sz w:val="28"/>
          <w:szCs w:val="20"/>
          <w:lang w:eastAsia="pl-PL"/>
        </w:rPr>
      </w:pPr>
      <w:r w:rsidRPr="002E23D3">
        <w:rPr>
          <w:rFonts w:ascii="Arial Narrow" w:hAnsi="Arial Narrow" w:cs="TimesNewRomanPS-BoldMT"/>
          <w:bCs/>
          <w:szCs w:val="16"/>
        </w:rPr>
        <w:t>86-253 Kijewo Królewskie</w:t>
      </w:r>
    </w:p>
    <w:p w:rsidR="00F50807" w:rsidRPr="002E23D3" w:rsidRDefault="00F50807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331774" w:rsidRDefault="00331774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331774" w:rsidRDefault="00331774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440317" w:rsidRDefault="00440317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440317" w:rsidRDefault="00440317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7A524E" w:rsidRDefault="007A524E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7A524E" w:rsidRDefault="007A524E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440317" w:rsidRDefault="00440317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331774" w:rsidRPr="004604E4" w:rsidRDefault="00331774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tbl>
      <w:tblPr>
        <w:tblStyle w:val="Tabela-Siatka"/>
        <w:tblW w:w="10915" w:type="dxa"/>
        <w:tblInd w:w="-34" w:type="dxa"/>
        <w:tblLook w:val="04A0"/>
      </w:tblPr>
      <w:tblGrid>
        <w:gridCol w:w="3545"/>
        <w:gridCol w:w="7370"/>
      </w:tblGrid>
      <w:tr w:rsidR="00F50807" w:rsidRPr="004604E4" w:rsidTr="009B0FEA">
        <w:trPr>
          <w:trHeight w:val="565"/>
        </w:trPr>
        <w:tc>
          <w:tcPr>
            <w:tcW w:w="10915" w:type="dxa"/>
            <w:gridSpan w:val="2"/>
            <w:shd w:val="clear" w:color="auto" w:fill="B6DDE8" w:themeFill="accent5" w:themeFillTint="66"/>
            <w:vAlign w:val="center"/>
          </w:tcPr>
          <w:p w:rsidR="00F50807" w:rsidRPr="00331774" w:rsidRDefault="00F50807" w:rsidP="00331774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/>
                <w:bCs/>
              </w:rPr>
            </w:pPr>
            <w:r w:rsidRPr="004604E4">
              <w:rPr>
                <w:rFonts w:ascii="Arial Narrow" w:hAnsi="Arial Narrow" w:cs="TimesNewRomanPS-BoldMT"/>
                <w:b/>
                <w:bCs/>
              </w:rPr>
              <w:t>PROTEST</w:t>
            </w: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Instytucja</w:t>
            </w:r>
            <w:r w:rsidR="00331774"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,</w:t>
            </w: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 za pośrednictwem</w:t>
            </w:r>
            <w:r w:rsidR="00341701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,</w:t>
            </w: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 której wnoszony jest protest</w:t>
            </w:r>
          </w:p>
        </w:tc>
        <w:tc>
          <w:tcPr>
            <w:tcW w:w="7370" w:type="dxa"/>
            <w:vAlign w:val="center"/>
          </w:tcPr>
          <w:p w:rsidR="000D2D42" w:rsidRPr="004604E4" w:rsidRDefault="007A524E" w:rsidP="008D0F9B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LGD „</w:t>
            </w:r>
            <w:r w:rsidR="008D0F9B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Zakole Dolnej Wisły</w:t>
            </w:r>
            <w:r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”</w:t>
            </w: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Instytucja do której kierowany jest protest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  <w:r w:rsidRPr="004604E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Zarząd Województwa </w:t>
            </w:r>
            <w:r w:rsidR="000D2D42" w:rsidRPr="004604E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Kujawsko-Pomorskiego</w:t>
            </w:r>
            <w:r w:rsidRPr="004604E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Nazwa/imię </w:t>
            </w:r>
            <w:r w:rsidR="00331774"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i </w:t>
            </w: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nazwisko Wnioskodawcy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Adres  Wnioskodawcy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Adres do korespondencji</w:t>
            </w:r>
          </w:p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( jeśli inny niż wskazany powyżej)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Telefon 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0F72B1">
        <w:trPr>
          <w:trHeight w:val="454"/>
        </w:trPr>
        <w:tc>
          <w:tcPr>
            <w:tcW w:w="3545" w:type="dxa"/>
            <w:tcBorders>
              <w:bottom w:val="single" w:sz="12" w:space="0" w:color="auto"/>
            </w:tcBorders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e-mail </w:t>
            </w:r>
          </w:p>
        </w:tc>
        <w:tc>
          <w:tcPr>
            <w:tcW w:w="7370" w:type="dxa"/>
            <w:tcBorders>
              <w:bottom w:val="single" w:sz="12" w:space="0" w:color="auto"/>
            </w:tcBorders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0F72B1">
        <w:trPr>
          <w:trHeight w:val="454"/>
        </w:trPr>
        <w:tc>
          <w:tcPr>
            <w:tcW w:w="3545" w:type="dxa"/>
            <w:tcBorders>
              <w:top w:val="single" w:sz="12" w:space="0" w:color="auto"/>
            </w:tcBorders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Tytuł / Nazwa operacji </w:t>
            </w:r>
          </w:p>
        </w:tc>
        <w:tc>
          <w:tcPr>
            <w:tcW w:w="7370" w:type="dxa"/>
            <w:tcBorders>
              <w:top w:val="single" w:sz="12" w:space="0" w:color="auto"/>
            </w:tcBorders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Numer wniosku nadany przez LGD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2A6FB3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  <w:r w:rsidRPr="002A6FB3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Nazwa i numer konkursu</w:t>
            </w:r>
            <w:r w:rsidR="00440317" w:rsidRPr="002A6FB3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,</w:t>
            </w:r>
            <w:r w:rsidR="00CD25D0" w:rsidRPr="002A6FB3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 w odpowiedzi na </w:t>
            </w:r>
            <w:r w:rsidRPr="002A6FB3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który złożono wniosek</w:t>
            </w:r>
          </w:p>
        </w:tc>
        <w:tc>
          <w:tcPr>
            <w:tcW w:w="7370" w:type="dxa"/>
            <w:vAlign w:val="center"/>
          </w:tcPr>
          <w:p w:rsidR="00F50807" w:rsidRPr="004604E4" w:rsidRDefault="002868F3" w:rsidP="002868F3">
            <w:pPr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  <w:r w:rsidRPr="00341D79">
              <w:rPr>
                <w:rFonts w:ascii="Calibri" w:hAnsi="Calibri" w:cs="Calibri"/>
              </w:rPr>
              <w:t xml:space="preserve">3.1.1 Rozwój kapitału społecznego oraz podnoszenie wiedzy mieszkańców </w:t>
            </w:r>
            <w:r>
              <w:rPr>
                <w:rFonts w:ascii="Calibri" w:hAnsi="Calibri" w:cs="Calibri"/>
              </w:rPr>
              <w:br/>
            </w:r>
            <w:r w:rsidRPr="00341D79">
              <w:rPr>
                <w:rFonts w:ascii="Calibri" w:hAnsi="Calibri" w:cs="Calibri"/>
              </w:rPr>
              <w:t xml:space="preserve">w zakresie ochrony środowiska, </w:t>
            </w:r>
            <w:r>
              <w:rPr>
                <w:rFonts w:ascii="Calibri" w:hAnsi="Calibri" w:cs="Calibri"/>
              </w:rPr>
              <w:t>zmian klimatycznych i innowacji , konkurs 4/2020</w:t>
            </w: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Data złożenia wniosku do biura LGD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sz w:val="20"/>
                <w:szCs w:val="18"/>
              </w:rPr>
              <w:t xml:space="preserve">Data otrzymania przez Wnioskodawcę pisma informującego o wyniku oceny 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c>
          <w:tcPr>
            <w:tcW w:w="10915" w:type="dxa"/>
            <w:gridSpan w:val="2"/>
            <w:shd w:val="clear" w:color="auto" w:fill="B6DDE8" w:themeFill="accent5" w:themeFillTint="66"/>
          </w:tcPr>
          <w:p w:rsidR="00F50807" w:rsidRPr="004604E4" w:rsidRDefault="00F50807" w:rsidP="00764C50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sz w:val="18"/>
                <w:szCs w:val="18"/>
              </w:rPr>
            </w:pPr>
            <w:r w:rsidRPr="004604E4">
              <w:rPr>
                <w:rFonts w:ascii="Arial Narrow" w:hAnsi="Arial Narrow" w:cs="Times New Roman"/>
                <w:sz w:val="18"/>
                <w:szCs w:val="18"/>
              </w:rPr>
              <w:t>Protest wnoszo</w:t>
            </w:r>
            <w:r w:rsidR="00331774">
              <w:rPr>
                <w:rFonts w:ascii="Arial Narrow" w:hAnsi="Arial Narrow" w:cs="Times New Roman"/>
                <w:sz w:val="18"/>
                <w:szCs w:val="18"/>
              </w:rPr>
              <w:t xml:space="preserve">ny jest w związku z negatywnym </w:t>
            </w:r>
            <w:r w:rsidRPr="004604E4">
              <w:rPr>
                <w:rFonts w:ascii="Arial Narrow" w:hAnsi="Arial Narrow" w:cs="Times New Roman"/>
                <w:sz w:val="18"/>
                <w:szCs w:val="18"/>
              </w:rPr>
              <w:t xml:space="preserve">wynikiem oceny operacji w zakresie: </w:t>
            </w:r>
          </w:p>
          <w:p w:rsidR="00F50807" w:rsidRPr="000C529E" w:rsidRDefault="00F50807" w:rsidP="00764C50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i/>
                <w:sz w:val="18"/>
                <w:szCs w:val="18"/>
              </w:rPr>
            </w:pPr>
            <w:r w:rsidRPr="000C529E">
              <w:rPr>
                <w:rFonts w:ascii="Arial Narrow" w:hAnsi="Arial Narrow" w:cs="Times New Roman"/>
                <w:i/>
                <w:sz w:val="18"/>
                <w:szCs w:val="18"/>
              </w:rPr>
              <w:t>/należy zaznaczyć właściwy kwadrat/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482"/>
              <w:gridCol w:w="10206"/>
            </w:tblGrid>
            <w:tr w:rsidR="00F50807" w:rsidRPr="004604E4" w:rsidTr="00905809">
              <w:tc>
                <w:tcPr>
                  <w:tcW w:w="455" w:type="dxa"/>
                  <w:shd w:val="clear" w:color="auto" w:fill="FFFFFF" w:themeFill="background1"/>
                  <w:vAlign w:val="center"/>
                </w:tcPr>
                <w:p w:rsidR="00F50807" w:rsidRPr="004604E4" w:rsidRDefault="00164952" w:rsidP="00164952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Times New Roman"/>
                      <w:b/>
                      <w:sz w:val="18"/>
                      <w:szCs w:val="18"/>
                    </w:rPr>
                  </w:pPr>
                  <w:r w:rsidRPr="004604E4">
                    <w:rPr>
                      <w:rFonts w:ascii="Arial Narrow" w:hAnsi="Arial Narrow" w:cs="Times New Roman"/>
                      <w:b/>
                      <w:sz w:val="44"/>
                      <w:szCs w:val="18"/>
                    </w:rPr>
                    <w:t>□</w:t>
                  </w:r>
                </w:p>
              </w:tc>
              <w:tc>
                <w:tcPr>
                  <w:tcW w:w="10206" w:type="dxa"/>
                  <w:shd w:val="clear" w:color="auto" w:fill="DAEEF3" w:themeFill="accent5" w:themeFillTint="33"/>
                  <w:vAlign w:val="center"/>
                </w:tcPr>
                <w:p w:rsidR="00F50807" w:rsidRPr="00CD25D0" w:rsidRDefault="00F50807" w:rsidP="00905809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="Times New Roman"/>
                      <w:sz w:val="20"/>
                      <w:szCs w:val="18"/>
                    </w:rPr>
                  </w:pP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>brak zgodności z LSR, w tym z Programem</w:t>
                  </w:r>
                  <w:r w:rsidR="000C529E">
                    <w:rPr>
                      <w:rFonts w:ascii="Arial Narrow" w:hAnsi="Arial Narrow" w:cs="Times New Roman"/>
                      <w:sz w:val="20"/>
                      <w:szCs w:val="18"/>
                    </w:rPr>
                    <w:t>,</w:t>
                  </w: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 xml:space="preserve"> w ramach którego operacja ma być finansowana</w:t>
                  </w:r>
                </w:p>
              </w:tc>
            </w:tr>
            <w:tr w:rsidR="00F50807" w:rsidRPr="004604E4" w:rsidTr="00905809">
              <w:tc>
                <w:tcPr>
                  <w:tcW w:w="455" w:type="dxa"/>
                  <w:shd w:val="clear" w:color="auto" w:fill="FFFFFF" w:themeFill="background1"/>
                  <w:vAlign w:val="center"/>
                </w:tcPr>
                <w:p w:rsidR="00F50807" w:rsidRPr="004604E4" w:rsidRDefault="00164952" w:rsidP="00164952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Times New Roman"/>
                      <w:sz w:val="18"/>
                      <w:szCs w:val="18"/>
                    </w:rPr>
                  </w:pPr>
                  <w:r w:rsidRPr="004604E4">
                    <w:rPr>
                      <w:rFonts w:ascii="Arial Narrow" w:hAnsi="Arial Narrow" w:cs="Times New Roman"/>
                      <w:b/>
                      <w:sz w:val="44"/>
                      <w:szCs w:val="18"/>
                    </w:rPr>
                    <w:t>□</w:t>
                  </w:r>
                </w:p>
              </w:tc>
              <w:tc>
                <w:tcPr>
                  <w:tcW w:w="10206" w:type="dxa"/>
                  <w:shd w:val="clear" w:color="auto" w:fill="DAEEF3" w:themeFill="accent5" w:themeFillTint="33"/>
                  <w:vAlign w:val="center"/>
                </w:tcPr>
                <w:p w:rsidR="00F50807" w:rsidRPr="00CD25D0" w:rsidRDefault="00F50807" w:rsidP="00905809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="Times New Roman"/>
                      <w:sz w:val="20"/>
                      <w:szCs w:val="18"/>
                    </w:rPr>
                  </w:pP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 xml:space="preserve">nieuzyskanie minimalnej liczby punktów </w:t>
                  </w:r>
                  <w:r w:rsidR="004604E4"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>określonej w ogłoszeniu o naborze wniosków</w:t>
                  </w:r>
                </w:p>
              </w:tc>
            </w:tr>
            <w:tr w:rsidR="00F50807" w:rsidRPr="004604E4" w:rsidTr="00905809">
              <w:tc>
                <w:tcPr>
                  <w:tcW w:w="455" w:type="dxa"/>
                  <w:shd w:val="clear" w:color="auto" w:fill="FFFFFF" w:themeFill="background1"/>
                  <w:vAlign w:val="center"/>
                </w:tcPr>
                <w:p w:rsidR="00F50807" w:rsidRPr="004604E4" w:rsidRDefault="00164952" w:rsidP="00164952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Times New Roman"/>
                      <w:sz w:val="18"/>
                      <w:szCs w:val="18"/>
                    </w:rPr>
                  </w:pPr>
                  <w:r w:rsidRPr="004604E4">
                    <w:rPr>
                      <w:rFonts w:ascii="Arial Narrow" w:hAnsi="Arial Narrow" w:cs="Times New Roman"/>
                      <w:b/>
                      <w:sz w:val="44"/>
                      <w:szCs w:val="18"/>
                    </w:rPr>
                    <w:t>□</w:t>
                  </w:r>
                </w:p>
              </w:tc>
              <w:tc>
                <w:tcPr>
                  <w:tcW w:w="10206" w:type="dxa"/>
                  <w:shd w:val="clear" w:color="auto" w:fill="DAEEF3" w:themeFill="accent5" w:themeFillTint="33"/>
                  <w:vAlign w:val="center"/>
                </w:tcPr>
                <w:p w:rsidR="00F50807" w:rsidRPr="00CD25D0" w:rsidRDefault="00164952" w:rsidP="00905809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="Times New Roman"/>
                      <w:sz w:val="20"/>
                      <w:szCs w:val="18"/>
                    </w:rPr>
                  </w:pP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>nieuzyskania przez operację wybraną liczby punktów</w:t>
                  </w:r>
                  <w:r w:rsidR="00905809">
                    <w:rPr>
                      <w:rFonts w:ascii="Arial Narrow" w:hAnsi="Arial Narrow" w:cs="Times New Roman"/>
                      <w:sz w:val="20"/>
                      <w:szCs w:val="18"/>
                    </w:rPr>
                    <w:t xml:space="preserve"> wystarczającej do zmieszczenia</w:t>
                  </w: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 xml:space="preserve"> się w limicie środków wskazanym w ogłoszeniu </w:t>
                  </w:r>
                  <w:r w:rsidR="00905809">
                    <w:rPr>
                      <w:rFonts w:ascii="Arial Narrow" w:hAnsi="Arial Narrow" w:cs="Times New Roman"/>
                      <w:sz w:val="20"/>
                      <w:szCs w:val="18"/>
                    </w:rPr>
                    <w:t>o </w:t>
                  </w: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>naborze</w:t>
                  </w:r>
                  <w:r w:rsidRPr="00CD25D0">
                    <w:rPr>
                      <w:rFonts w:ascii="Arial Narrow" w:hAnsi="Arial Narrow" w:cs="Times New Roman"/>
                      <w:i/>
                      <w:sz w:val="20"/>
                      <w:szCs w:val="18"/>
                    </w:rPr>
                    <w:t xml:space="preserve"> (</w:t>
                  </w:r>
                  <w:r w:rsidR="009B0FEA" w:rsidRPr="00CD25D0">
                    <w:rPr>
                      <w:rFonts w:ascii="Arial Narrow" w:hAnsi="Arial Narrow" w:cs="Times New Roman"/>
                      <w:b/>
                      <w:i/>
                      <w:sz w:val="20"/>
                      <w:szCs w:val="18"/>
                    </w:rPr>
                    <w:t>UWAGA:</w:t>
                  </w:r>
                  <w:r w:rsidR="009B0FEA" w:rsidRPr="00CD25D0">
                    <w:rPr>
                      <w:rFonts w:ascii="Arial Narrow" w:hAnsi="Arial Narrow" w:cs="Times New Roman"/>
                      <w:i/>
                      <w:sz w:val="20"/>
                      <w:szCs w:val="18"/>
                    </w:rPr>
                    <w:t xml:space="preserve"> </w:t>
                  </w:r>
                  <w:r w:rsidRPr="00CD25D0">
                    <w:rPr>
                      <w:rFonts w:ascii="Arial Narrow" w:hAnsi="Arial Narrow" w:cs="Times New Roman"/>
                      <w:i/>
                      <w:sz w:val="20"/>
                      <w:szCs w:val="18"/>
                    </w:rPr>
                    <w:t xml:space="preserve">okoliczność, że operacja nie mieści się w limicie środków wskazanym w ogłoszeniu o naborze </w:t>
                  </w:r>
                  <w:r w:rsidRPr="00CD25D0">
                    <w:rPr>
                      <w:rFonts w:ascii="Arial Narrow" w:hAnsi="Arial Narrow" w:cs="Times New Roman"/>
                      <w:i/>
                      <w:sz w:val="20"/>
                      <w:szCs w:val="18"/>
                      <w:u w:val="single"/>
                    </w:rPr>
                    <w:t>nie może stanowić wyłącznej przesłanki wniesienia protestu</w:t>
                  </w:r>
                  <w:r w:rsidRPr="00CD25D0">
                    <w:rPr>
                      <w:rFonts w:ascii="Arial Narrow" w:hAnsi="Arial Narrow" w:cs="Times New Roman"/>
                      <w:i/>
                      <w:sz w:val="20"/>
                      <w:szCs w:val="18"/>
                    </w:rPr>
                    <w:t>)</w:t>
                  </w: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 xml:space="preserve"> </w:t>
                  </w:r>
                </w:p>
              </w:tc>
            </w:tr>
            <w:tr w:rsidR="007B284D" w:rsidRPr="004604E4" w:rsidTr="00905809">
              <w:tc>
                <w:tcPr>
                  <w:tcW w:w="455" w:type="dxa"/>
                  <w:shd w:val="clear" w:color="auto" w:fill="FFFFFF" w:themeFill="background1"/>
                  <w:vAlign w:val="center"/>
                </w:tcPr>
                <w:p w:rsidR="007B284D" w:rsidRPr="004604E4" w:rsidRDefault="007B284D" w:rsidP="00164952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Times New Roman"/>
                      <w:b/>
                      <w:sz w:val="44"/>
                      <w:szCs w:val="18"/>
                    </w:rPr>
                  </w:pPr>
                  <w:r w:rsidRPr="004604E4">
                    <w:rPr>
                      <w:rFonts w:ascii="Arial Narrow" w:hAnsi="Arial Narrow" w:cs="Times New Roman"/>
                      <w:b/>
                      <w:sz w:val="44"/>
                      <w:szCs w:val="18"/>
                    </w:rPr>
                    <w:t>□</w:t>
                  </w:r>
                </w:p>
              </w:tc>
              <w:tc>
                <w:tcPr>
                  <w:tcW w:w="10206" w:type="dxa"/>
                  <w:shd w:val="clear" w:color="auto" w:fill="DAEEF3" w:themeFill="accent5" w:themeFillTint="33"/>
                  <w:vAlign w:val="center"/>
                </w:tcPr>
                <w:p w:rsidR="007B284D" w:rsidRPr="00E42FCD" w:rsidRDefault="007B284D" w:rsidP="00905809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="Times New Roman"/>
                      <w:sz w:val="20"/>
                      <w:szCs w:val="18"/>
                    </w:rPr>
                  </w:pPr>
                  <w:r w:rsidRPr="00E42FCD">
                    <w:rPr>
                      <w:rFonts w:ascii="Arial Narrow" w:hAnsi="Arial Narrow"/>
                      <w:sz w:val="20"/>
                      <w:szCs w:val="20"/>
                    </w:rPr>
                    <w:t>Ustalenie przez LGD kwoty wsparcia niższej niż wnioskowana</w:t>
                  </w:r>
                </w:p>
              </w:tc>
            </w:tr>
          </w:tbl>
          <w:p w:rsidR="00331774" w:rsidRDefault="00331774" w:rsidP="00764C50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sz w:val="20"/>
                <w:szCs w:val="20"/>
              </w:rPr>
            </w:pPr>
          </w:p>
          <w:p w:rsidR="00F50807" w:rsidRPr="00440317" w:rsidRDefault="004604E4" w:rsidP="00764C50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szCs w:val="20"/>
              </w:rPr>
            </w:pPr>
            <w:r w:rsidRPr="00440317">
              <w:rPr>
                <w:rFonts w:ascii="Arial Narrow" w:hAnsi="Arial Narrow" w:cs="Times New Roman"/>
                <w:b/>
                <w:szCs w:val="20"/>
              </w:rPr>
              <w:t>INFORMACJA:</w:t>
            </w:r>
          </w:p>
          <w:p w:rsidR="00F50807" w:rsidRPr="004604E4" w:rsidRDefault="00F50807" w:rsidP="000C529E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 Narrow" w:hAnsi="Arial Narrow" w:cs="Times New Roman"/>
                <w:b/>
                <w:i/>
                <w:sz w:val="18"/>
                <w:szCs w:val="18"/>
              </w:rPr>
            </w:pP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>W poniższych odpowiednich częściach protestu</w:t>
            </w:r>
            <w:r w:rsidR="000C529E">
              <w:rPr>
                <w:rFonts w:ascii="Arial Narrow" w:hAnsi="Arial Narrow" w:cs="Times New Roman"/>
                <w:i/>
                <w:sz w:val="20"/>
                <w:szCs w:val="18"/>
              </w:rPr>
              <w:t>,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 w sposób czytelny i zwięzły powinno zostać </w:t>
            </w:r>
            <w:r w:rsidR="00440317">
              <w:rPr>
                <w:rFonts w:ascii="Arial Narrow" w:hAnsi="Arial Narrow" w:cs="Times New Roman"/>
                <w:i/>
                <w:sz w:val="20"/>
                <w:szCs w:val="18"/>
              </w:rPr>
              <w:t>wskazane uzasadnienie każdego z 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wymienionych zarzutów, przy czym należy pamiętać, że środek odwoławczy nie może służyć uzupełnianiu treści wniosku o </w:t>
            </w:r>
            <w:r w:rsidR="000C529E">
              <w:rPr>
                <w:rFonts w:ascii="Arial Narrow" w:hAnsi="Arial Narrow" w:cs="Times New Roman"/>
                <w:i/>
                <w:sz w:val="20"/>
                <w:szCs w:val="18"/>
              </w:rPr>
              <w:t>przyznanie pomocy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, a ewentualne dodatkowe informacje zawarte w proteście nie będą miały wpływu na dokonaną ocenę wniosku. </w:t>
            </w:r>
            <w:r w:rsidR="000C529E">
              <w:rPr>
                <w:rFonts w:ascii="Arial Narrow" w:hAnsi="Arial Narrow" w:cs="Times New Roman"/>
                <w:i/>
                <w:sz w:val="20"/>
                <w:szCs w:val="18"/>
              </w:rPr>
              <w:t>Wnioskodawca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 powinien więc odnosić się jedynie do</w:t>
            </w:r>
            <w:r w:rsidR="00331774"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 treści zawartych we wniosku. W 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>ramach rozpatrywania protestu nie jest dokonywana ocena wniosku, toteż beneficjent nie powinien wn</w:t>
            </w:r>
            <w:r w:rsidR="004604E4"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ioskować </w:t>
            </w:r>
            <w:r w:rsidR="004604E4" w:rsidRPr="00440317">
              <w:rPr>
                <w:rFonts w:ascii="Arial Narrow" w:hAnsi="Arial Narrow" w:cs="Times New Roman"/>
                <w:i/>
                <w:sz w:val="20"/>
                <w:szCs w:val="18"/>
              </w:rPr>
              <w:lastRenderedPageBreak/>
              <w:t>w 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>proteście o takie działanie</w:t>
            </w:r>
          </w:p>
        </w:tc>
      </w:tr>
    </w:tbl>
    <w:p w:rsidR="00331774" w:rsidRDefault="00331774"/>
    <w:tbl>
      <w:tblPr>
        <w:tblStyle w:val="Tabela-Siatka"/>
        <w:tblW w:w="10915" w:type="dxa"/>
        <w:tblInd w:w="-34" w:type="dxa"/>
        <w:tblLook w:val="04A0"/>
      </w:tblPr>
      <w:tblGrid>
        <w:gridCol w:w="5201"/>
        <w:gridCol w:w="5714"/>
      </w:tblGrid>
      <w:tr w:rsidR="00F50807" w:rsidRPr="004604E4" w:rsidTr="009B0FEA">
        <w:trPr>
          <w:trHeight w:val="2976"/>
        </w:trPr>
        <w:tc>
          <w:tcPr>
            <w:tcW w:w="10915" w:type="dxa"/>
            <w:gridSpan w:val="2"/>
          </w:tcPr>
          <w:p w:rsidR="00F50807" w:rsidRPr="00331774" w:rsidRDefault="00F50807" w:rsidP="009B0FE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NewRomanPS-BoldMT"/>
                <w:bCs/>
                <w:sz w:val="20"/>
                <w:szCs w:val="20"/>
              </w:rPr>
            </w:pPr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Lista zarzutów Wnioskodawcy w związku z negatywną oceną zgodności operacji z LSR wraz z uzasadnieniem</w:t>
            </w:r>
            <w:r w:rsidR="004604E4" w:rsidRPr="00331774">
              <w:rPr>
                <w:rStyle w:val="Odwoanieprzypisudolnego"/>
                <w:rFonts w:ascii="Arial Narrow" w:hAnsi="Arial Narrow" w:cs="TimesNewRomanPS-BoldMT"/>
                <w:b/>
                <w:bCs/>
                <w:sz w:val="20"/>
                <w:szCs w:val="20"/>
              </w:rPr>
              <w:footnoteReference w:id="1"/>
            </w:r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:</w:t>
            </w:r>
            <w:r w:rsidRPr="00331774">
              <w:rPr>
                <w:rFonts w:ascii="Arial Narrow" w:hAnsi="Arial Narrow" w:cs="TimesNewRomanPS-BoldMT"/>
                <w:bCs/>
                <w:sz w:val="20"/>
                <w:szCs w:val="20"/>
              </w:rPr>
              <w:t xml:space="preserve"> </w:t>
            </w:r>
          </w:p>
          <w:p w:rsidR="00F50807" w:rsidRPr="009B0FEA" w:rsidRDefault="00F50807" w:rsidP="009B0FE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3514"/>
        </w:trPr>
        <w:tc>
          <w:tcPr>
            <w:tcW w:w="10915" w:type="dxa"/>
            <w:gridSpan w:val="2"/>
          </w:tcPr>
          <w:p w:rsidR="00F50807" w:rsidRPr="00331774" w:rsidRDefault="00F50807" w:rsidP="009B0FE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3177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Lista zarzutów Wnioskodawcy w związku z negatywną oceną według lokalnych kryteriów wyboru tj. </w:t>
            </w:r>
            <w:r w:rsidRPr="00331774">
              <w:rPr>
                <w:rFonts w:ascii="Arial Narrow" w:hAnsi="Arial Narrow" w:cs="Times New Roman"/>
                <w:b/>
                <w:sz w:val="20"/>
                <w:szCs w:val="20"/>
              </w:rPr>
              <w:t>nieuzyskania przez operację minimalnej liczby punktów określonej w ogłoszeniu o naborze wniosków i/lub wyniku wyboru, który powoduje, że operacja nie mieści się w limicie środków wskazanym w og</w:t>
            </w:r>
            <w:r w:rsidR="00440317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łoszeniu o naborze </w:t>
            </w:r>
            <w:r w:rsidR="00331774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wniosków o udzielenie wsparcia </w:t>
            </w:r>
            <w:r w:rsidRPr="0033177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wraz z uzasadnieniem</w:t>
            </w:r>
            <w:r w:rsidR="004604E4" w:rsidRPr="00331774">
              <w:rPr>
                <w:rStyle w:val="Odwoanieprzypisudolnego"/>
                <w:rFonts w:ascii="Arial Narrow" w:hAnsi="Arial Narrow" w:cs="Times New Roman"/>
                <w:b/>
                <w:bCs/>
                <w:sz w:val="20"/>
                <w:szCs w:val="20"/>
              </w:rPr>
              <w:footnoteReference w:id="2"/>
            </w:r>
            <w:r w:rsidRPr="0033177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: </w:t>
            </w:r>
          </w:p>
          <w:p w:rsidR="00F50807" w:rsidRPr="00331774" w:rsidRDefault="00F50807" w:rsidP="009B0FE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3408"/>
        </w:trPr>
        <w:tc>
          <w:tcPr>
            <w:tcW w:w="10915" w:type="dxa"/>
            <w:gridSpan w:val="2"/>
          </w:tcPr>
          <w:p w:rsidR="00F50807" w:rsidRPr="00331774" w:rsidRDefault="00F50807" w:rsidP="000C529E">
            <w:pPr>
              <w:autoSpaceDE w:val="0"/>
              <w:autoSpaceDN w:val="0"/>
              <w:adjustRightInd w:val="0"/>
              <w:ind w:left="34"/>
              <w:jc w:val="both"/>
              <w:rPr>
                <w:rFonts w:ascii="Arial Narrow" w:hAnsi="Arial Narrow" w:cs="TimesNewRomanPS-BoldMT"/>
                <w:bCs/>
                <w:sz w:val="20"/>
                <w:szCs w:val="20"/>
              </w:rPr>
            </w:pPr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Lista zarzutów </w:t>
            </w:r>
            <w:r w:rsidR="000C529E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Wnioskodawcy</w:t>
            </w:r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 w o</w:t>
            </w:r>
            <w:r w:rsidR="00CD25D0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dniesieniu do procedury wyboru i oceny </w:t>
            </w:r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wraz z uzasadnieniem</w:t>
            </w:r>
            <w:r w:rsidR="00331774" w:rsidRPr="00331774">
              <w:rPr>
                <w:rStyle w:val="Odwoanieprzypisudolnego"/>
                <w:rFonts w:ascii="Arial Narrow" w:hAnsi="Arial Narrow" w:cs="TimesNewRomanPS-BoldMT"/>
                <w:b/>
                <w:bCs/>
                <w:sz w:val="20"/>
                <w:szCs w:val="20"/>
              </w:rPr>
              <w:footnoteReference w:id="3"/>
            </w:r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: </w:t>
            </w:r>
          </w:p>
        </w:tc>
      </w:tr>
      <w:tr w:rsidR="004C3214" w:rsidRPr="004604E4" w:rsidTr="009B0FEA">
        <w:trPr>
          <w:trHeight w:val="3408"/>
        </w:trPr>
        <w:tc>
          <w:tcPr>
            <w:tcW w:w="10915" w:type="dxa"/>
            <w:gridSpan w:val="2"/>
          </w:tcPr>
          <w:p w:rsidR="004C3214" w:rsidRPr="00E42FCD" w:rsidRDefault="004C3214" w:rsidP="000C529E">
            <w:pPr>
              <w:autoSpaceDE w:val="0"/>
              <w:autoSpaceDN w:val="0"/>
              <w:adjustRightInd w:val="0"/>
              <w:ind w:left="34"/>
              <w:jc w:val="both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  <w:r w:rsidRPr="00E42FCD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lastRenderedPageBreak/>
              <w:t>Lista zarzutów Wnioskodawcy w odniesieniu do  ustalonej niższej</w:t>
            </w:r>
            <w:r w:rsidRPr="00E42FCD">
              <w:rPr>
                <w:rFonts w:ascii="Arial Narrow" w:hAnsi="Arial Narrow" w:cs="TimesNewRomanPS-BoldMT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E42FCD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kwoty wsparcia niż wnioskowana</w:t>
            </w:r>
            <w:r w:rsidRPr="00E42FCD">
              <w:rPr>
                <w:rFonts w:ascii="Arial Narrow" w:hAnsi="Arial Narrow" w:cs="TimesNewRomanPS-BoldMT"/>
                <w:b/>
                <w:bCs/>
                <w:sz w:val="20"/>
                <w:szCs w:val="20"/>
                <w:vertAlign w:val="superscript"/>
              </w:rPr>
              <w:t>4</w:t>
            </w:r>
            <w:r w:rsidRPr="00E42FCD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:</w:t>
            </w:r>
          </w:p>
        </w:tc>
      </w:tr>
      <w:tr w:rsidR="00331774" w:rsidRPr="004604E4" w:rsidTr="009B0FEA">
        <w:trPr>
          <w:trHeight w:val="514"/>
        </w:trPr>
        <w:tc>
          <w:tcPr>
            <w:tcW w:w="52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Pr="004604E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  <w:r>
              <w:rPr>
                <w:rFonts w:ascii="Arial Narrow" w:hAnsi="Arial Narrow" w:cs="TimesNewRomanPS-BoldMT"/>
                <w:bCs/>
                <w:sz w:val="16"/>
                <w:szCs w:val="16"/>
              </w:rPr>
              <w:t>……………………………………………………………………………………………………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Pr="004604E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  <w:r>
              <w:rPr>
                <w:rFonts w:ascii="Arial Narrow" w:hAnsi="Arial Narrow" w:cs="TimesNewRomanPS-BoldMT"/>
                <w:bCs/>
                <w:sz w:val="16"/>
                <w:szCs w:val="16"/>
              </w:rPr>
              <w:t>……………………………………………………………………………………………………</w:t>
            </w:r>
          </w:p>
        </w:tc>
      </w:tr>
      <w:tr w:rsidR="00331774" w:rsidRPr="004604E4" w:rsidTr="009B0FEA">
        <w:trPr>
          <w:trHeight w:val="276"/>
        </w:trPr>
        <w:tc>
          <w:tcPr>
            <w:tcW w:w="5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74" w:rsidRPr="00331774" w:rsidRDefault="00331774" w:rsidP="00905809">
            <w:pPr>
              <w:autoSpaceDE w:val="0"/>
              <w:autoSpaceDN w:val="0"/>
              <w:adjustRightInd w:val="0"/>
              <w:ind w:left="318" w:hanging="284"/>
              <w:jc w:val="center"/>
              <w:rPr>
                <w:rFonts w:ascii="Arial Narrow" w:hAnsi="Arial Narrow" w:cs="TimesNewRomanPS-BoldMT"/>
                <w:b/>
                <w:bCs/>
                <w:i/>
                <w:sz w:val="18"/>
                <w:szCs w:val="18"/>
              </w:rPr>
            </w:pPr>
            <w:r w:rsidRPr="00331774">
              <w:rPr>
                <w:rFonts w:ascii="Arial Narrow" w:hAnsi="Arial Narrow" w:cs="TimesNewRomanPS-BoldMT"/>
                <w:b/>
                <w:bCs/>
                <w:i/>
                <w:sz w:val="18"/>
                <w:szCs w:val="18"/>
              </w:rPr>
              <w:t>Miejscowość, data</w:t>
            </w:r>
          </w:p>
        </w:tc>
        <w:tc>
          <w:tcPr>
            <w:tcW w:w="5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74" w:rsidRPr="00331774" w:rsidRDefault="00331774" w:rsidP="00905809">
            <w:pPr>
              <w:autoSpaceDE w:val="0"/>
              <w:autoSpaceDN w:val="0"/>
              <w:adjustRightInd w:val="0"/>
              <w:ind w:left="318" w:hanging="284"/>
              <w:jc w:val="center"/>
              <w:rPr>
                <w:rFonts w:ascii="Arial Narrow" w:hAnsi="Arial Narrow" w:cs="TimesNewRomanPS-BoldMT"/>
                <w:b/>
                <w:bCs/>
                <w:i/>
                <w:sz w:val="18"/>
                <w:szCs w:val="18"/>
              </w:rPr>
            </w:pPr>
            <w:r w:rsidRPr="00331774">
              <w:rPr>
                <w:rFonts w:ascii="Arial Narrow" w:hAnsi="Arial Narrow" w:cs="TimesNewRomanPS-BoldMT"/>
                <w:b/>
                <w:bCs/>
                <w:i/>
                <w:sz w:val="16"/>
                <w:szCs w:val="16"/>
              </w:rPr>
              <w:t>Podpis Wnioskodawcy lub osoby upoważnionej do jej reprezentowania</w:t>
            </w:r>
            <w:r w:rsidR="00905809">
              <w:rPr>
                <w:rFonts w:ascii="Arial Narrow" w:hAnsi="Arial Narrow" w:cs="TimesNewRomanPS-BoldMT"/>
                <w:b/>
                <w:bCs/>
                <w:i/>
                <w:sz w:val="16"/>
                <w:szCs w:val="16"/>
              </w:rPr>
              <w:t>(</w:t>
            </w:r>
            <w:r>
              <w:rPr>
                <w:rFonts w:ascii="Arial Narrow" w:hAnsi="Arial Narrow" w:cs="TimesNewRomanPS-BoldMT"/>
                <w:b/>
                <w:bCs/>
                <w:i/>
                <w:sz w:val="16"/>
                <w:szCs w:val="16"/>
              </w:rPr>
              <w:t>*</w:t>
            </w:r>
            <w:r w:rsidR="00905809">
              <w:rPr>
                <w:rFonts w:ascii="Arial Narrow" w:hAnsi="Arial Narrow" w:cs="TimesNewRomanPS-BoldMT"/>
                <w:b/>
                <w:bCs/>
                <w:i/>
                <w:sz w:val="16"/>
                <w:szCs w:val="16"/>
              </w:rPr>
              <w:t>)</w:t>
            </w:r>
          </w:p>
        </w:tc>
      </w:tr>
      <w:tr w:rsidR="00331774" w:rsidRPr="004604E4" w:rsidTr="009B0FEA">
        <w:trPr>
          <w:trHeight w:val="398"/>
        </w:trPr>
        <w:tc>
          <w:tcPr>
            <w:tcW w:w="10915" w:type="dxa"/>
            <w:gridSpan w:val="2"/>
            <w:tcBorders>
              <w:top w:val="single" w:sz="4" w:space="0" w:color="auto"/>
            </w:tcBorders>
            <w:shd w:val="clear" w:color="auto" w:fill="B6DDE8" w:themeFill="accent5" w:themeFillTint="66"/>
          </w:tcPr>
          <w:p w:rsidR="00331774" w:rsidRPr="004604E4" w:rsidRDefault="00331774" w:rsidP="00764C50">
            <w:pPr>
              <w:autoSpaceDE w:val="0"/>
              <w:autoSpaceDN w:val="0"/>
              <w:adjustRightInd w:val="0"/>
              <w:ind w:left="318" w:hanging="284"/>
              <w:rPr>
                <w:rFonts w:ascii="Arial Narrow" w:hAnsi="Arial Narrow" w:cs="TimesNewRomanPS-BoldMT"/>
                <w:b/>
                <w:bCs/>
                <w:sz w:val="18"/>
                <w:szCs w:val="18"/>
              </w:rPr>
            </w:pPr>
            <w:r w:rsidRPr="00905809">
              <w:rPr>
                <w:rFonts w:ascii="Arial Narrow" w:hAnsi="Arial Narrow" w:cs="TimesNewRomanPS-BoldMT"/>
                <w:bCs/>
                <w:sz w:val="20"/>
                <w:szCs w:val="16"/>
              </w:rPr>
              <w:t>(*) - W przypadku reprezentowania Wnioskodawcy należy załączyć oryginał lub uwierzytelnioną kopię dokumentu poświadczającego umocowanie takiej osoby do działania w imieniu wnioskodawcy</w:t>
            </w:r>
          </w:p>
        </w:tc>
      </w:tr>
    </w:tbl>
    <w:p w:rsidR="00773B07" w:rsidRDefault="003933D4">
      <w:pPr>
        <w:rPr>
          <w:rFonts w:ascii="Arial Narrow" w:hAnsi="Arial Narrow"/>
        </w:rPr>
      </w:pPr>
    </w:p>
    <w:p w:rsidR="004C3214" w:rsidRDefault="004C3214">
      <w:pPr>
        <w:rPr>
          <w:rFonts w:ascii="Arial Narrow" w:hAnsi="Arial Narrow"/>
        </w:rPr>
      </w:pPr>
    </w:p>
    <w:p w:rsidR="004C3214" w:rsidRPr="00D25831" w:rsidRDefault="004C3214" w:rsidP="00603C04">
      <w:pPr>
        <w:spacing w:after="0"/>
        <w:rPr>
          <w:rFonts w:ascii="Arial Narrow" w:hAnsi="Arial Narrow"/>
          <w:sz w:val="20"/>
          <w:szCs w:val="20"/>
        </w:rPr>
      </w:pPr>
    </w:p>
    <w:p w:rsidR="000851A1" w:rsidRPr="00D25831" w:rsidRDefault="000851A1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25831">
        <w:rPr>
          <w:rFonts w:ascii="Times New Roman" w:hAnsi="Times New Roman" w:cs="Times New Roman"/>
          <w:sz w:val="20"/>
          <w:szCs w:val="20"/>
        </w:rPr>
        <w:t>Pouczenie:</w:t>
      </w:r>
    </w:p>
    <w:p w:rsidR="000851A1" w:rsidRPr="00D25831" w:rsidRDefault="000851A1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25831">
        <w:rPr>
          <w:rFonts w:ascii="Times New Roman" w:hAnsi="Times New Roman" w:cs="Times New Roman"/>
          <w:sz w:val="20"/>
          <w:szCs w:val="20"/>
        </w:rPr>
        <w:t>Na podstawie Art.  54a.  Zasad realizacji programów w zakresie polityki spójności finansowanych w perspektywie finansowej 2014-2020:</w:t>
      </w:r>
    </w:p>
    <w:p w:rsidR="000851A1" w:rsidRPr="00D25831" w:rsidRDefault="000851A1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25831">
        <w:rPr>
          <w:rFonts w:ascii="Times New Roman" w:hAnsi="Times New Roman" w:cs="Times New Roman"/>
          <w:sz w:val="20"/>
          <w:szCs w:val="20"/>
        </w:rPr>
        <w:t>1.  Wnioskodawca może wycofać protest do czasu zakończenia rozpatrywania protestu przez właściwą instytucję, o której mowa w art. 55 ww. Ustawy.</w:t>
      </w:r>
    </w:p>
    <w:p w:rsidR="000851A1" w:rsidRPr="00D25831" w:rsidRDefault="000851A1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25831">
        <w:rPr>
          <w:rFonts w:ascii="Times New Roman" w:hAnsi="Times New Roman" w:cs="Times New Roman"/>
          <w:sz w:val="20"/>
          <w:szCs w:val="20"/>
        </w:rPr>
        <w:t>2.  Wycofanie protestu następuje przez złożenie w LGD pisemnego oświadczenia o wycofaniu protestu.</w:t>
      </w:r>
    </w:p>
    <w:p w:rsidR="000851A1" w:rsidRPr="00D25831" w:rsidRDefault="000851A1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25831">
        <w:rPr>
          <w:rFonts w:ascii="Times New Roman" w:hAnsi="Times New Roman" w:cs="Times New Roman"/>
          <w:sz w:val="20"/>
          <w:szCs w:val="20"/>
        </w:rPr>
        <w:t>3.  W przypadku wycofania protestu przez wnioskodawcę LGD:</w:t>
      </w:r>
    </w:p>
    <w:p w:rsidR="000851A1" w:rsidRPr="00D25831" w:rsidRDefault="000851A1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25831">
        <w:rPr>
          <w:rFonts w:ascii="Times New Roman" w:hAnsi="Times New Roman" w:cs="Times New Roman"/>
          <w:sz w:val="20"/>
          <w:szCs w:val="20"/>
        </w:rPr>
        <w:t>1) pozostawia protest bez rozpatrzenia, informując o tym wnioskodawcę w formie pisemnej;</w:t>
      </w:r>
    </w:p>
    <w:p w:rsidR="000851A1" w:rsidRPr="00D25831" w:rsidRDefault="000851A1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25831">
        <w:rPr>
          <w:rFonts w:ascii="Times New Roman" w:hAnsi="Times New Roman" w:cs="Times New Roman"/>
          <w:sz w:val="20"/>
          <w:szCs w:val="20"/>
        </w:rPr>
        <w:t>2) przekazuje oświadczenie o wycofaniu protestu do właściwej instytucji, o której mowa w art. 55 ww. ustawy jeżeli skierowała protest do tej instytucji.</w:t>
      </w:r>
    </w:p>
    <w:p w:rsidR="000851A1" w:rsidRPr="00D25831" w:rsidRDefault="000851A1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25831">
        <w:rPr>
          <w:rFonts w:ascii="Times New Roman" w:hAnsi="Times New Roman" w:cs="Times New Roman"/>
          <w:sz w:val="20"/>
          <w:szCs w:val="20"/>
        </w:rPr>
        <w:t>4.  W przypadku wycofania protestu ponowne jego wniesienie jest niedopuszczalne.</w:t>
      </w:r>
    </w:p>
    <w:p w:rsidR="004C3214" w:rsidRPr="00D25831" w:rsidRDefault="000851A1" w:rsidP="00603C04">
      <w:pPr>
        <w:spacing w:after="0"/>
        <w:rPr>
          <w:rFonts w:ascii="Arial Narrow" w:hAnsi="Arial Narrow"/>
          <w:sz w:val="20"/>
          <w:szCs w:val="20"/>
        </w:rPr>
      </w:pPr>
      <w:r w:rsidRPr="00D25831">
        <w:rPr>
          <w:rFonts w:ascii="Times New Roman" w:hAnsi="Times New Roman" w:cs="Times New Roman"/>
          <w:sz w:val="20"/>
          <w:szCs w:val="20"/>
        </w:rPr>
        <w:t>5.  W przypadku wycofania protestu wnioskodawca nie może wnieść skargi do sądu administracyjnego</w:t>
      </w:r>
    </w:p>
    <w:p w:rsidR="00E42FCD" w:rsidRPr="00D25831" w:rsidRDefault="00E42FCD" w:rsidP="00603C04">
      <w:pPr>
        <w:spacing w:after="0"/>
        <w:rPr>
          <w:rFonts w:ascii="Arial Narrow" w:hAnsi="Arial Narrow"/>
        </w:rPr>
      </w:pPr>
    </w:p>
    <w:p w:rsidR="00E42FCD" w:rsidRPr="00D25831" w:rsidRDefault="00E42FCD" w:rsidP="00603C04">
      <w:pPr>
        <w:ind w:firstLine="708"/>
        <w:rPr>
          <w:rFonts w:ascii="Arial Narrow" w:hAnsi="Arial Narrow"/>
        </w:rPr>
      </w:pPr>
    </w:p>
    <w:p w:rsidR="00603C04" w:rsidRPr="00D25831" w:rsidRDefault="00603C04" w:rsidP="00603C04">
      <w:pPr>
        <w:ind w:firstLine="708"/>
        <w:rPr>
          <w:rFonts w:ascii="Arial Narrow" w:hAnsi="Arial Narrow"/>
        </w:rPr>
      </w:pPr>
    </w:p>
    <w:p w:rsidR="00603C04" w:rsidRPr="00D25831" w:rsidRDefault="00603C04" w:rsidP="00603C04">
      <w:pPr>
        <w:ind w:firstLine="708"/>
        <w:rPr>
          <w:rFonts w:ascii="Arial Narrow" w:hAnsi="Arial Narrow"/>
        </w:rPr>
      </w:pPr>
    </w:p>
    <w:p w:rsidR="00603C04" w:rsidRDefault="00603C04" w:rsidP="00603C04">
      <w:pPr>
        <w:ind w:firstLine="708"/>
        <w:rPr>
          <w:rFonts w:ascii="Arial Narrow" w:hAnsi="Arial Narrow"/>
        </w:rPr>
      </w:pPr>
    </w:p>
    <w:p w:rsidR="00603C04" w:rsidRPr="00E42FCD" w:rsidRDefault="00603C04" w:rsidP="00603C04">
      <w:pPr>
        <w:ind w:firstLine="708"/>
        <w:rPr>
          <w:rFonts w:ascii="Arial Narrow" w:hAnsi="Arial Narrow"/>
        </w:rPr>
      </w:pPr>
    </w:p>
    <w:p w:rsidR="004C3214" w:rsidRPr="00E42FCD" w:rsidRDefault="004C3214" w:rsidP="004C3214">
      <w:pPr>
        <w:pStyle w:val="Default"/>
        <w:spacing w:before="120"/>
        <w:jc w:val="both"/>
        <w:rPr>
          <w:color w:val="auto"/>
          <w:sz w:val="16"/>
          <w:szCs w:val="16"/>
        </w:rPr>
      </w:pPr>
      <w:r w:rsidRPr="00E42FCD">
        <w:rPr>
          <w:rFonts w:ascii="Arial Narrow" w:hAnsi="Arial Narrow"/>
          <w:bCs/>
          <w:color w:val="auto"/>
          <w:sz w:val="20"/>
          <w:szCs w:val="16"/>
          <w:vertAlign w:val="superscript"/>
        </w:rPr>
        <w:t xml:space="preserve">4  </w:t>
      </w:r>
      <w:r w:rsidRPr="00E42FCD">
        <w:rPr>
          <w:rFonts w:ascii="Arial Narrow" w:hAnsi="Arial Narrow"/>
          <w:bCs/>
          <w:color w:val="auto"/>
          <w:sz w:val="20"/>
          <w:szCs w:val="16"/>
        </w:rPr>
        <w:t>Wnioskodawca powinien wykazać, w ujęciu punktowym, wszystkie zarzuty wskazujące na brak zgody na obniżenie kwoty wsparcia</w:t>
      </w:r>
      <w:r w:rsidR="002859CD" w:rsidRPr="00E42FCD">
        <w:rPr>
          <w:rFonts w:ascii="Arial Narrow" w:hAnsi="Arial Narrow"/>
          <w:bCs/>
          <w:color w:val="auto"/>
          <w:sz w:val="20"/>
          <w:szCs w:val="16"/>
        </w:rPr>
        <w:t>.</w:t>
      </w:r>
    </w:p>
    <w:p w:rsidR="004C3214" w:rsidRPr="00522547" w:rsidRDefault="004C3214" w:rsidP="004C3214">
      <w:pPr>
        <w:autoSpaceDE w:val="0"/>
        <w:autoSpaceDN w:val="0"/>
        <w:adjustRightInd w:val="0"/>
        <w:spacing w:after="0" w:line="240" w:lineRule="auto"/>
        <w:ind w:left="34"/>
        <w:contextualSpacing/>
        <w:jc w:val="both"/>
        <w:rPr>
          <w:rFonts w:ascii="Arial Narrow" w:hAnsi="Arial Narrow" w:cs="TimesNewRomanPS-BoldMT"/>
          <w:b/>
          <w:bCs/>
          <w:sz w:val="16"/>
          <w:szCs w:val="16"/>
        </w:rPr>
      </w:pPr>
    </w:p>
    <w:p w:rsidR="004C3214" w:rsidRPr="004604E4" w:rsidRDefault="004C3214">
      <w:pPr>
        <w:rPr>
          <w:rFonts w:ascii="Arial Narrow" w:hAnsi="Arial Narrow"/>
        </w:rPr>
      </w:pPr>
    </w:p>
    <w:sectPr w:rsidR="004C3214" w:rsidRPr="004604E4" w:rsidSect="00603C04">
      <w:headerReference w:type="default" r:id="rId7"/>
      <w:headerReference w:type="first" r:id="rId8"/>
      <w:pgSz w:w="11906" w:h="16838"/>
      <w:pgMar w:top="2240" w:right="424" w:bottom="720" w:left="720" w:header="142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33D4" w:rsidRDefault="003933D4" w:rsidP="004604E4">
      <w:pPr>
        <w:spacing w:after="0" w:line="240" w:lineRule="auto"/>
      </w:pPr>
      <w:r>
        <w:separator/>
      </w:r>
    </w:p>
  </w:endnote>
  <w:endnote w:type="continuationSeparator" w:id="0">
    <w:p w:rsidR="003933D4" w:rsidRDefault="003933D4" w:rsidP="004604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33D4" w:rsidRDefault="003933D4" w:rsidP="004604E4">
      <w:pPr>
        <w:spacing w:after="0" w:line="240" w:lineRule="auto"/>
      </w:pPr>
      <w:r>
        <w:separator/>
      </w:r>
    </w:p>
  </w:footnote>
  <w:footnote w:type="continuationSeparator" w:id="0">
    <w:p w:rsidR="003933D4" w:rsidRDefault="003933D4" w:rsidP="004604E4">
      <w:pPr>
        <w:spacing w:after="0" w:line="240" w:lineRule="auto"/>
      </w:pPr>
      <w:r>
        <w:continuationSeparator/>
      </w:r>
    </w:p>
  </w:footnote>
  <w:footnote w:id="1">
    <w:p w:rsidR="004604E4" w:rsidRPr="00CD25D0" w:rsidRDefault="004604E4" w:rsidP="00CD25D0">
      <w:pPr>
        <w:pStyle w:val="Tekstprzypisudolnego"/>
        <w:contextualSpacing/>
        <w:jc w:val="both"/>
        <w:rPr>
          <w:rFonts w:ascii="Arial Narrow" w:hAnsi="Arial Narrow"/>
          <w:szCs w:val="16"/>
        </w:rPr>
      </w:pPr>
      <w:r w:rsidRPr="00CD25D0">
        <w:rPr>
          <w:rStyle w:val="Odwoanieprzypisudolnego"/>
          <w:rFonts w:ascii="Arial Narrow" w:hAnsi="Arial Narrow"/>
          <w:szCs w:val="16"/>
        </w:rPr>
        <w:footnoteRef/>
      </w:r>
      <w:r w:rsidRPr="00CD25D0">
        <w:rPr>
          <w:rFonts w:ascii="Arial Narrow" w:hAnsi="Arial Narrow"/>
          <w:szCs w:val="16"/>
        </w:rPr>
        <w:t xml:space="preserve"> </w:t>
      </w:r>
      <w:r w:rsidR="000C529E">
        <w:rPr>
          <w:rFonts w:ascii="Arial Narrow" w:hAnsi="Arial Narrow" w:cs="Times New Roman"/>
          <w:bCs/>
          <w:szCs w:val="16"/>
        </w:rPr>
        <w:t>Wnioskodawca</w:t>
      </w:r>
      <w:r w:rsidRPr="00CD25D0">
        <w:rPr>
          <w:rFonts w:ascii="Arial Narrow" w:hAnsi="Arial Narrow" w:cs="Times New Roman"/>
          <w:bCs/>
          <w:szCs w:val="16"/>
        </w:rPr>
        <w:t xml:space="preserve"> powinien wskazać</w:t>
      </w:r>
      <w:r w:rsidR="000C529E">
        <w:rPr>
          <w:rFonts w:ascii="Arial Narrow" w:hAnsi="Arial Narrow" w:cs="Times New Roman"/>
          <w:bCs/>
          <w:szCs w:val="16"/>
        </w:rPr>
        <w:t>,</w:t>
      </w:r>
      <w:r w:rsidRPr="00CD25D0">
        <w:rPr>
          <w:rFonts w:ascii="Arial Narrow" w:hAnsi="Arial Narrow" w:cs="Times New Roman"/>
          <w:bCs/>
          <w:szCs w:val="16"/>
        </w:rPr>
        <w:t xml:space="preserve"> w ujęciu punktowym</w:t>
      </w:r>
      <w:r w:rsidR="000C529E">
        <w:rPr>
          <w:rFonts w:ascii="Arial Narrow" w:hAnsi="Arial Narrow" w:cs="Times New Roman"/>
          <w:bCs/>
          <w:szCs w:val="16"/>
        </w:rPr>
        <w:t>,</w:t>
      </w:r>
      <w:r w:rsidRPr="00CD25D0">
        <w:rPr>
          <w:rFonts w:ascii="Arial Narrow" w:hAnsi="Arial Narrow" w:cs="Times New Roman"/>
          <w:bCs/>
          <w:szCs w:val="16"/>
        </w:rPr>
        <w:t xml:space="preserve"> wszystkie zarzuty </w:t>
      </w:r>
      <w:r w:rsidR="00CD25D0">
        <w:rPr>
          <w:rFonts w:ascii="Arial Narrow" w:hAnsi="Arial Narrow" w:cs="Times New Roman"/>
          <w:bCs/>
          <w:szCs w:val="16"/>
        </w:rPr>
        <w:t>w jakim zakresie podmiot ubiegający się o wsparcie nie zgadza się z oceną</w:t>
      </w:r>
      <w:r w:rsidRPr="00CD25D0">
        <w:rPr>
          <w:rFonts w:ascii="Arial Narrow" w:hAnsi="Arial Narrow" w:cs="Times New Roman"/>
          <w:bCs/>
          <w:szCs w:val="16"/>
        </w:rPr>
        <w:t xml:space="preserve"> </w:t>
      </w:r>
      <w:r w:rsidR="00CD25D0">
        <w:rPr>
          <w:rFonts w:ascii="Arial Narrow" w:hAnsi="Arial Narrow" w:cs="Times New Roman"/>
          <w:bCs/>
          <w:szCs w:val="16"/>
        </w:rPr>
        <w:t xml:space="preserve">zgodności z LSR </w:t>
      </w:r>
      <w:r w:rsidRPr="00CD25D0">
        <w:rPr>
          <w:rFonts w:ascii="Arial Narrow" w:hAnsi="Arial Narrow" w:cs="Times New Roman"/>
          <w:bCs/>
          <w:szCs w:val="16"/>
        </w:rPr>
        <w:t>wraz z podaniem czytelnego i zwięzłego uzasadnienia wskazującego</w:t>
      </w:r>
      <w:r w:rsidR="000C529E">
        <w:rPr>
          <w:rFonts w:ascii="Arial Narrow" w:hAnsi="Arial Narrow" w:cs="Times New Roman"/>
          <w:bCs/>
          <w:szCs w:val="16"/>
        </w:rPr>
        <w:t xml:space="preserve"> na popełniony przy ocenie błąd</w:t>
      </w:r>
      <w:r w:rsidRPr="00CD25D0">
        <w:rPr>
          <w:rFonts w:ascii="Arial Narrow" w:hAnsi="Arial Narrow" w:cs="Times New Roman"/>
          <w:bCs/>
          <w:szCs w:val="16"/>
        </w:rPr>
        <w:t xml:space="preserve"> oraz wskazać własne stanowisko dotyczące danego kryterium wraz z uzasadnieniem</w:t>
      </w:r>
      <w:r w:rsidR="000C529E">
        <w:rPr>
          <w:rFonts w:ascii="Arial Narrow" w:hAnsi="Arial Narrow" w:cs="Times New Roman"/>
          <w:bCs/>
          <w:szCs w:val="16"/>
        </w:rPr>
        <w:t>.</w:t>
      </w:r>
    </w:p>
  </w:footnote>
  <w:footnote w:id="2">
    <w:p w:rsidR="004604E4" w:rsidRPr="00CD25D0" w:rsidRDefault="004604E4" w:rsidP="00CD25D0">
      <w:pPr>
        <w:pStyle w:val="Tekstprzypisudolnego"/>
        <w:contextualSpacing/>
        <w:jc w:val="both"/>
        <w:rPr>
          <w:rFonts w:ascii="Arial Narrow" w:hAnsi="Arial Narrow"/>
          <w:szCs w:val="16"/>
        </w:rPr>
      </w:pPr>
      <w:r w:rsidRPr="00CD25D0">
        <w:rPr>
          <w:rStyle w:val="Odwoanieprzypisudolnego"/>
          <w:rFonts w:ascii="Arial Narrow" w:hAnsi="Arial Narrow"/>
          <w:szCs w:val="16"/>
        </w:rPr>
        <w:footnoteRef/>
      </w:r>
      <w:r w:rsidRPr="00CD25D0">
        <w:rPr>
          <w:rFonts w:ascii="Arial Narrow" w:hAnsi="Arial Narrow"/>
          <w:szCs w:val="16"/>
        </w:rPr>
        <w:t xml:space="preserve"> </w:t>
      </w:r>
      <w:r w:rsidR="000C529E">
        <w:rPr>
          <w:rFonts w:ascii="Arial Narrow" w:hAnsi="Arial Narrow" w:cs="Times New Roman"/>
          <w:bCs/>
          <w:szCs w:val="16"/>
        </w:rPr>
        <w:t>Wnioskodawca</w:t>
      </w:r>
      <w:r w:rsidRPr="00CD25D0">
        <w:rPr>
          <w:rFonts w:ascii="Arial Narrow" w:hAnsi="Arial Narrow" w:cs="Times New Roman"/>
          <w:bCs/>
          <w:szCs w:val="16"/>
        </w:rPr>
        <w:t xml:space="preserve"> powinien wskazać</w:t>
      </w:r>
      <w:r w:rsidR="000C529E">
        <w:rPr>
          <w:rFonts w:ascii="Arial Narrow" w:hAnsi="Arial Narrow" w:cs="Times New Roman"/>
          <w:bCs/>
          <w:szCs w:val="16"/>
        </w:rPr>
        <w:t>,</w:t>
      </w:r>
      <w:r w:rsidRPr="00CD25D0">
        <w:rPr>
          <w:rFonts w:ascii="Arial Narrow" w:hAnsi="Arial Narrow" w:cs="Times New Roman"/>
          <w:bCs/>
          <w:szCs w:val="16"/>
        </w:rPr>
        <w:t xml:space="preserve"> w ujęciu punktowym</w:t>
      </w:r>
      <w:r w:rsidR="000C529E">
        <w:rPr>
          <w:rFonts w:ascii="Arial Narrow" w:hAnsi="Arial Narrow" w:cs="Times New Roman"/>
          <w:bCs/>
          <w:szCs w:val="16"/>
        </w:rPr>
        <w:t>,</w:t>
      </w:r>
      <w:r w:rsidRPr="00CD25D0">
        <w:rPr>
          <w:rFonts w:ascii="Arial Narrow" w:hAnsi="Arial Narrow" w:cs="Times New Roman"/>
          <w:bCs/>
          <w:szCs w:val="16"/>
        </w:rPr>
        <w:t xml:space="preserve"> wszystkie zarzuty dotyczące poszczególnych kryteriów z któr</w:t>
      </w:r>
      <w:r w:rsidR="00440317" w:rsidRPr="00CD25D0">
        <w:rPr>
          <w:rFonts w:ascii="Arial Narrow" w:hAnsi="Arial Narrow" w:cs="Times New Roman"/>
          <w:bCs/>
          <w:szCs w:val="16"/>
        </w:rPr>
        <w:t>ych oceną się nie zgadza wraz z  </w:t>
      </w:r>
      <w:r w:rsidRPr="00CD25D0">
        <w:rPr>
          <w:rFonts w:ascii="Arial Narrow" w:hAnsi="Arial Narrow" w:cs="Times New Roman"/>
          <w:bCs/>
          <w:szCs w:val="16"/>
        </w:rPr>
        <w:t>podaniem czytelnego i zwięzłego uzasadnienia wskazującego na popełniony przy ocenie błąd, oraz wskazać własne stanowisko dotyczące danego</w:t>
      </w:r>
      <w:r w:rsidR="009B0FEA" w:rsidRPr="00CD25D0">
        <w:rPr>
          <w:rFonts w:ascii="Arial Narrow" w:hAnsi="Arial Narrow" w:cs="Times New Roman"/>
          <w:bCs/>
          <w:szCs w:val="16"/>
        </w:rPr>
        <w:t xml:space="preserve"> kryterium wraz z uzasadnieniem</w:t>
      </w:r>
    </w:p>
  </w:footnote>
  <w:footnote w:id="3">
    <w:p w:rsidR="00331774" w:rsidRPr="009B0FEA" w:rsidRDefault="00331774" w:rsidP="00CD25D0">
      <w:pPr>
        <w:autoSpaceDE w:val="0"/>
        <w:autoSpaceDN w:val="0"/>
        <w:adjustRightInd w:val="0"/>
        <w:spacing w:after="0" w:line="240" w:lineRule="auto"/>
        <w:ind w:left="34"/>
        <w:contextualSpacing/>
        <w:jc w:val="both"/>
        <w:rPr>
          <w:rFonts w:ascii="Arial Narrow" w:hAnsi="Arial Narrow" w:cs="TimesNewRomanPS-BoldMT"/>
          <w:b/>
          <w:bCs/>
          <w:sz w:val="16"/>
          <w:szCs w:val="16"/>
        </w:rPr>
      </w:pPr>
      <w:r w:rsidRPr="00CD25D0">
        <w:rPr>
          <w:rStyle w:val="Odwoanieprzypisudolnego"/>
          <w:rFonts w:ascii="Arial Narrow" w:hAnsi="Arial Narrow"/>
          <w:sz w:val="20"/>
          <w:szCs w:val="16"/>
        </w:rPr>
        <w:footnoteRef/>
      </w:r>
      <w:r w:rsidRPr="00CD25D0">
        <w:rPr>
          <w:rFonts w:ascii="Arial Narrow" w:hAnsi="Arial Narrow"/>
          <w:sz w:val="20"/>
          <w:szCs w:val="16"/>
        </w:rPr>
        <w:t xml:space="preserve"> </w:t>
      </w:r>
      <w:r w:rsidR="000C529E">
        <w:rPr>
          <w:rFonts w:ascii="Arial Narrow" w:hAnsi="Arial Narrow" w:cs="Times New Roman"/>
          <w:bCs/>
          <w:sz w:val="20"/>
          <w:szCs w:val="16"/>
        </w:rPr>
        <w:t>Wnioskodawca</w:t>
      </w:r>
      <w:r w:rsidRPr="00CD25D0">
        <w:rPr>
          <w:rFonts w:ascii="Arial Narrow" w:hAnsi="Arial Narrow" w:cs="Times New Roman"/>
          <w:bCs/>
          <w:sz w:val="20"/>
          <w:szCs w:val="16"/>
        </w:rPr>
        <w:t xml:space="preserve"> powinien wskazać</w:t>
      </w:r>
      <w:r w:rsidR="000C529E">
        <w:rPr>
          <w:rFonts w:ascii="Arial Narrow" w:hAnsi="Arial Narrow" w:cs="Times New Roman"/>
          <w:bCs/>
          <w:sz w:val="20"/>
          <w:szCs w:val="16"/>
        </w:rPr>
        <w:t>,</w:t>
      </w:r>
      <w:r w:rsidRPr="00CD25D0">
        <w:rPr>
          <w:rFonts w:ascii="Arial Narrow" w:hAnsi="Arial Narrow" w:cs="Times New Roman"/>
          <w:bCs/>
          <w:sz w:val="20"/>
          <w:szCs w:val="16"/>
        </w:rPr>
        <w:t xml:space="preserve"> w ujęciu punktowym</w:t>
      </w:r>
      <w:r w:rsidR="000C529E">
        <w:rPr>
          <w:rFonts w:ascii="Arial Narrow" w:hAnsi="Arial Narrow" w:cs="Times New Roman"/>
          <w:bCs/>
          <w:sz w:val="20"/>
          <w:szCs w:val="16"/>
        </w:rPr>
        <w:t>,</w:t>
      </w:r>
      <w:r w:rsidRPr="00CD25D0">
        <w:rPr>
          <w:rFonts w:ascii="Arial Narrow" w:hAnsi="Arial Narrow" w:cs="Times New Roman"/>
          <w:bCs/>
          <w:sz w:val="20"/>
          <w:szCs w:val="16"/>
        </w:rPr>
        <w:t xml:space="preserve"> wszystkie zarzuty </w:t>
      </w:r>
      <w:r w:rsidR="00CD25D0">
        <w:rPr>
          <w:rFonts w:ascii="Arial Narrow" w:hAnsi="Arial Narrow" w:cs="Times New Roman"/>
          <w:bCs/>
          <w:sz w:val="20"/>
          <w:szCs w:val="16"/>
        </w:rPr>
        <w:t xml:space="preserve">o charakterze proceduralnym w zakresie przeprowadzonej </w:t>
      </w:r>
      <w:r w:rsidRPr="00CD25D0">
        <w:rPr>
          <w:rFonts w:ascii="Arial Narrow" w:hAnsi="Arial Narrow" w:cs="Times New Roman"/>
          <w:bCs/>
          <w:sz w:val="20"/>
          <w:szCs w:val="16"/>
        </w:rPr>
        <w:t>procedury wyboru</w:t>
      </w:r>
      <w:r w:rsidR="00CD25D0">
        <w:rPr>
          <w:rFonts w:ascii="Arial Narrow" w:hAnsi="Arial Narrow" w:cs="Times New Roman"/>
          <w:bCs/>
          <w:sz w:val="20"/>
          <w:szCs w:val="16"/>
        </w:rPr>
        <w:t xml:space="preserve"> i oceny</w:t>
      </w:r>
      <w:r w:rsidRPr="00CD25D0">
        <w:rPr>
          <w:rFonts w:ascii="Arial Narrow" w:hAnsi="Arial Narrow" w:cs="Times New Roman"/>
          <w:bCs/>
          <w:sz w:val="20"/>
          <w:szCs w:val="16"/>
        </w:rPr>
        <w:t xml:space="preserve"> wraz z podaniem czytelnego i zwięzłego uzasadnienia wskazującego na popełniony błąd</w:t>
      </w:r>
      <w:r w:rsidR="00CD25D0">
        <w:rPr>
          <w:rFonts w:ascii="Arial Narrow" w:hAnsi="Arial Narrow" w:cs="Times New Roman"/>
          <w:bCs/>
          <w:sz w:val="20"/>
          <w:szCs w:val="16"/>
        </w:rPr>
        <w:t xml:space="preserve"> </w:t>
      </w:r>
      <w:r w:rsidRPr="00CD25D0">
        <w:rPr>
          <w:rFonts w:ascii="Arial Narrow" w:hAnsi="Arial Narrow" w:cs="Times New Roman"/>
          <w:bCs/>
          <w:sz w:val="20"/>
          <w:szCs w:val="16"/>
        </w:rPr>
        <w:t xml:space="preserve">oraz wskazać własne stanowisko w tej sprawie wraz z uzasadnieniem tego stanowiska. </w:t>
      </w:r>
      <w:r w:rsidRPr="00CD25D0">
        <w:rPr>
          <w:rFonts w:ascii="Arial Narrow" w:hAnsi="Arial Narrow" w:cs="Times New Roman"/>
          <w:b/>
          <w:bCs/>
          <w:sz w:val="20"/>
          <w:szCs w:val="16"/>
        </w:rPr>
        <w:t>Pozostawić n</w:t>
      </w:r>
      <w:r w:rsidR="009B0FEA" w:rsidRPr="00CD25D0">
        <w:rPr>
          <w:rFonts w:ascii="Arial Narrow" w:hAnsi="Arial Narrow" w:cs="Times New Roman"/>
          <w:b/>
          <w:bCs/>
          <w:sz w:val="20"/>
          <w:szCs w:val="16"/>
        </w:rPr>
        <w:t>iewypełnione</w:t>
      </w:r>
      <w:r w:rsidR="000C529E">
        <w:rPr>
          <w:rFonts w:ascii="Arial Narrow" w:hAnsi="Arial Narrow" w:cs="Times New Roman"/>
          <w:b/>
          <w:bCs/>
          <w:sz w:val="20"/>
          <w:szCs w:val="16"/>
        </w:rPr>
        <w:t>,</w:t>
      </w:r>
      <w:r w:rsidR="009B0FEA" w:rsidRPr="00CD25D0">
        <w:rPr>
          <w:rFonts w:ascii="Arial Narrow" w:hAnsi="Arial Narrow" w:cs="Times New Roman"/>
          <w:b/>
          <w:bCs/>
          <w:sz w:val="20"/>
          <w:szCs w:val="16"/>
        </w:rPr>
        <w:t xml:space="preserve"> jeżeli nie dotyczy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43C" w:rsidRPr="0019243C" w:rsidRDefault="0019243C" w:rsidP="0019243C">
    <w:pPr>
      <w:pStyle w:val="Nagwek"/>
    </w:pPr>
  </w:p>
  <w:p w:rsidR="0019243C" w:rsidRPr="0019243C" w:rsidRDefault="0019243C" w:rsidP="0019243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C04" w:rsidRDefault="00603C04">
    <w:pPr>
      <w:pStyle w:val="Nagwek"/>
    </w:pPr>
    <w:bookmarkStart w:id="0" w:name="_GoBack"/>
    <w:bookmarkEnd w:id="0"/>
  </w:p>
  <w:p w:rsidR="0019243C" w:rsidRPr="00603C04" w:rsidRDefault="00902A83" w:rsidP="00603C04">
    <w:pPr>
      <w:pStyle w:val="Nagwek"/>
      <w:jc w:val="right"/>
      <w:rPr>
        <w:i/>
      </w:rPr>
    </w:pPr>
    <w:r w:rsidRPr="00603C04">
      <w:rPr>
        <w:i/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1543050</wp:posOffset>
          </wp:positionH>
          <wp:positionV relativeFrom="paragraph">
            <wp:posOffset>339090</wp:posOffset>
          </wp:positionV>
          <wp:extent cx="3351530" cy="647700"/>
          <wp:effectExtent l="19050" t="0" r="1270" b="0"/>
          <wp:wrapTight wrapText="bothSides">
            <wp:wrapPolygon edited="0">
              <wp:start x="-123" y="0"/>
              <wp:lineTo x="-123" y="20965"/>
              <wp:lineTo x="21608" y="20965"/>
              <wp:lineTo x="21608" y="0"/>
              <wp:lineTo x="-123" y="0"/>
            </wp:wrapPolygon>
          </wp:wrapTight>
          <wp:docPr id="2" name="Obraz 2" descr="pasek logo ogłoszenie achromatycz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asek logo ogłoszenie achromatyczn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5153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03C04" w:rsidRPr="00603C04">
      <w:rPr>
        <w:i/>
      </w:rPr>
      <w:t>Załącznik nr 14 do Procedury – wzór protestu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/>
  <w:rsids>
    <w:rsidRoot w:val="00F50807"/>
    <w:rsid w:val="000616FA"/>
    <w:rsid w:val="000851A1"/>
    <w:rsid w:val="000C529E"/>
    <w:rsid w:val="000D2D42"/>
    <w:rsid w:val="000F72B1"/>
    <w:rsid w:val="001578ED"/>
    <w:rsid w:val="00164952"/>
    <w:rsid w:val="0019243C"/>
    <w:rsid w:val="001B074E"/>
    <w:rsid w:val="0027153B"/>
    <w:rsid w:val="002859CD"/>
    <w:rsid w:val="002868F3"/>
    <w:rsid w:val="002A6FB3"/>
    <w:rsid w:val="002E23D3"/>
    <w:rsid w:val="002E294C"/>
    <w:rsid w:val="00330A3F"/>
    <w:rsid w:val="00331774"/>
    <w:rsid w:val="00341701"/>
    <w:rsid w:val="00353C36"/>
    <w:rsid w:val="00381AEE"/>
    <w:rsid w:val="003933D4"/>
    <w:rsid w:val="003A4F66"/>
    <w:rsid w:val="003D1176"/>
    <w:rsid w:val="003F1AB0"/>
    <w:rsid w:val="0043786A"/>
    <w:rsid w:val="00440317"/>
    <w:rsid w:val="004604E4"/>
    <w:rsid w:val="0048285C"/>
    <w:rsid w:val="004B2090"/>
    <w:rsid w:val="004B6CE6"/>
    <w:rsid w:val="004C3214"/>
    <w:rsid w:val="004C4A5A"/>
    <w:rsid w:val="005238F6"/>
    <w:rsid w:val="005723A4"/>
    <w:rsid w:val="00590F50"/>
    <w:rsid w:val="005D6082"/>
    <w:rsid w:val="00603C04"/>
    <w:rsid w:val="00622DCB"/>
    <w:rsid w:val="00682B79"/>
    <w:rsid w:val="00692CDD"/>
    <w:rsid w:val="006D3F36"/>
    <w:rsid w:val="006D5EB6"/>
    <w:rsid w:val="007262C3"/>
    <w:rsid w:val="00767E5C"/>
    <w:rsid w:val="00773729"/>
    <w:rsid w:val="00794453"/>
    <w:rsid w:val="007A524E"/>
    <w:rsid w:val="007B284D"/>
    <w:rsid w:val="008739F4"/>
    <w:rsid w:val="0089255A"/>
    <w:rsid w:val="008D0F9B"/>
    <w:rsid w:val="00902A83"/>
    <w:rsid w:val="00905809"/>
    <w:rsid w:val="00947009"/>
    <w:rsid w:val="00992DB8"/>
    <w:rsid w:val="009B0FEA"/>
    <w:rsid w:val="009C0AD3"/>
    <w:rsid w:val="00A11EED"/>
    <w:rsid w:val="00A1556B"/>
    <w:rsid w:val="00A75F29"/>
    <w:rsid w:val="00A76FE0"/>
    <w:rsid w:val="00A81A2E"/>
    <w:rsid w:val="00A96496"/>
    <w:rsid w:val="00AF03E2"/>
    <w:rsid w:val="00B57F76"/>
    <w:rsid w:val="00B657BA"/>
    <w:rsid w:val="00B92D20"/>
    <w:rsid w:val="00C31B77"/>
    <w:rsid w:val="00CB5D67"/>
    <w:rsid w:val="00CD25D0"/>
    <w:rsid w:val="00D10047"/>
    <w:rsid w:val="00D25831"/>
    <w:rsid w:val="00DA2E6C"/>
    <w:rsid w:val="00E2403D"/>
    <w:rsid w:val="00E42FCD"/>
    <w:rsid w:val="00E6471E"/>
    <w:rsid w:val="00EA5F3F"/>
    <w:rsid w:val="00EE546F"/>
    <w:rsid w:val="00F50807"/>
    <w:rsid w:val="00F927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807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50807"/>
    <w:pPr>
      <w:keepNext/>
      <w:keepLines/>
      <w:spacing w:before="200" w:after="0"/>
      <w:jc w:val="right"/>
      <w:outlineLvl w:val="1"/>
    </w:pPr>
    <w:rPr>
      <w:rFonts w:ascii="Times New Roman" w:eastAsiaTheme="majorEastAsia" w:hAnsi="Times New Roman" w:cs="Times New Roman"/>
      <w:b/>
      <w:bCs/>
      <w:color w:val="4F81BD" w:themeColor="accent1"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F50807"/>
    <w:rPr>
      <w:rFonts w:ascii="Times New Roman" w:eastAsiaTheme="majorEastAsia" w:hAnsi="Times New Roman" w:cs="Times New Roman"/>
      <w:b/>
      <w:bCs/>
      <w:color w:val="4F81BD" w:themeColor="accent1"/>
      <w:sz w:val="16"/>
      <w:szCs w:val="16"/>
    </w:rPr>
  </w:style>
  <w:style w:type="table" w:styleId="Tabela-Siatka">
    <w:name w:val="Table Grid"/>
    <w:basedOn w:val="Standardowy"/>
    <w:uiPriority w:val="59"/>
    <w:rsid w:val="00F508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50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080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604E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604E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604E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40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0317"/>
  </w:style>
  <w:style w:type="paragraph" w:styleId="Stopka">
    <w:name w:val="footer"/>
    <w:basedOn w:val="Normalny"/>
    <w:link w:val="StopkaZnak"/>
    <w:uiPriority w:val="99"/>
    <w:unhideWhenUsed/>
    <w:rsid w:val="00440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0317"/>
  </w:style>
  <w:style w:type="paragraph" w:customStyle="1" w:styleId="Default">
    <w:name w:val="Default"/>
    <w:rsid w:val="004C321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807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50807"/>
    <w:pPr>
      <w:keepNext/>
      <w:keepLines/>
      <w:spacing w:before="200" w:after="0"/>
      <w:jc w:val="right"/>
      <w:outlineLvl w:val="1"/>
    </w:pPr>
    <w:rPr>
      <w:rFonts w:ascii="Times New Roman" w:eastAsiaTheme="majorEastAsia" w:hAnsi="Times New Roman" w:cs="Times New Roman"/>
      <w:b/>
      <w:bCs/>
      <w:color w:val="4F81BD" w:themeColor="accent1"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F50807"/>
    <w:rPr>
      <w:rFonts w:ascii="Times New Roman" w:eastAsiaTheme="majorEastAsia" w:hAnsi="Times New Roman" w:cs="Times New Roman"/>
      <w:b/>
      <w:bCs/>
      <w:color w:val="4F81BD" w:themeColor="accent1"/>
      <w:sz w:val="16"/>
      <w:szCs w:val="16"/>
    </w:rPr>
  </w:style>
  <w:style w:type="table" w:styleId="Tabela-Siatka">
    <w:name w:val="Table Grid"/>
    <w:basedOn w:val="Standardowy"/>
    <w:uiPriority w:val="59"/>
    <w:rsid w:val="00F508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50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080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604E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604E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604E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40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0317"/>
  </w:style>
  <w:style w:type="paragraph" w:styleId="Stopka">
    <w:name w:val="footer"/>
    <w:basedOn w:val="Normalny"/>
    <w:link w:val="StopkaZnak"/>
    <w:uiPriority w:val="99"/>
    <w:unhideWhenUsed/>
    <w:rsid w:val="00440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03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53D8BC3D-7329-4350-BAD7-DA06EB6F3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</dc:creator>
  <cp:lastModifiedBy>A.Pawlak</cp:lastModifiedBy>
  <cp:revision>2</cp:revision>
  <cp:lastPrinted>2017-11-22T09:05:00Z</cp:lastPrinted>
  <dcterms:created xsi:type="dcterms:W3CDTF">2020-12-22T14:07:00Z</dcterms:created>
  <dcterms:modified xsi:type="dcterms:W3CDTF">2020-12-22T14:07:00Z</dcterms:modified>
</cp:coreProperties>
</file>