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FEA" w:rsidRPr="002E23D3" w:rsidRDefault="004C2F55" w:rsidP="00F50807">
      <w:pPr>
        <w:autoSpaceDE w:val="0"/>
        <w:autoSpaceDN w:val="0"/>
        <w:adjustRightInd w:val="0"/>
        <w:spacing w:after="0" w:line="240" w:lineRule="auto"/>
        <w:ind w:left="-426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5" o:spid="_x0000_s1026" type="#_x0000_t202" style="position:absolute;left:0;text-align:left;margin-left:304.5pt;margin-top:-.45pt;width:228.75pt;height:113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" fillcolor="window" strokeweight=".5pt">
            <v:path arrowok="t"/>
            <v:textbox style="mso-next-textbox:#Pole tekstowe 5">
              <w:txbxContent>
                <w:p w:rsidR="00F5080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Potwierdzenie przyjęcia przez LGD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color w:val="000000" w:themeColor="text1"/>
                      <w:sz w:val="16"/>
                      <w:szCs w:val="16"/>
                    </w:rPr>
                    <w:t>/pieczęć/</w:t>
                  </w: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P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9B0FEA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……………………………………………………………</w:t>
                  </w:r>
                </w:p>
                <w:p w:rsidR="00440317" w:rsidRDefault="0044031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Data przyjęcia i podpis:</w:t>
                  </w:r>
                </w:p>
                <w:p w:rsidR="009B0FEA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</w:p>
                <w:p w:rsidR="00440317" w:rsidRDefault="009B0FEA" w:rsidP="009B0FEA">
                  <w:pPr>
                    <w:spacing w:after="0" w:line="240" w:lineRule="auto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 xml:space="preserve">Numer z rejestru </w:t>
                  </w:r>
                  <w:r w:rsidR="00905809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protestów</w:t>
                  </w:r>
                  <w:r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…………………………………...………………</w:t>
                  </w:r>
                </w:p>
                <w:p w:rsidR="00F50807" w:rsidRPr="00440317" w:rsidRDefault="00F50807" w:rsidP="00440317">
                  <w:pPr>
                    <w:spacing w:after="0" w:line="240" w:lineRule="auto"/>
                    <w:jc w:val="center"/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</w:pPr>
                  <w:r w:rsidRPr="00440317">
                    <w:rPr>
                      <w:rFonts w:ascii="Arial Narrow" w:hAnsi="Arial Narrow" w:cs="Times New Roman"/>
                      <w:i/>
                      <w:color w:val="000000" w:themeColor="text1"/>
                      <w:sz w:val="16"/>
                      <w:szCs w:val="16"/>
                    </w:rPr>
                    <w:t>[Wypełnia pracownik biura LGD]</w:t>
                  </w:r>
                </w:p>
              </w:txbxContent>
            </v:textbox>
          </v:shape>
        </w:pict>
      </w:r>
    </w:p>
    <w:p w:rsid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</w:p>
    <w:p w:rsidR="00F50807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Lokalna Grupa Działania „Zakole Dolnej Wisły”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Cs/>
          <w:szCs w:val="16"/>
        </w:rPr>
      </w:pPr>
      <w:r w:rsidRPr="002E23D3">
        <w:rPr>
          <w:rFonts w:ascii="Arial Narrow" w:hAnsi="Arial Narrow" w:cs="TimesNewRomanPS-BoldMT"/>
          <w:bCs/>
          <w:szCs w:val="16"/>
        </w:rPr>
        <w:t>ul. Chełmińska 7b</w:t>
      </w:r>
    </w:p>
    <w:p w:rsidR="002E23D3" w:rsidRPr="002E23D3" w:rsidRDefault="002E23D3" w:rsidP="00682B7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noProof/>
          <w:sz w:val="28"/>
          <w:szCs w:val="20"/>
          <w:lang w:eastAsia="pl-PL"/>
        </w:rPr>
      </w:pPr>
      <w:r w:rsidRPr="002E23D3">
        <w:rPr>
          <w:rFonts w:ascii="Arial Narrow" w:hAnsi="Arial Narrow" w:cs="TimesNewRomanPS-BoldMT"/>
          <w:bCs/>
          <w:szCs w:val="16"/>
        </w:rPr>
        <w:t>86-253 Kijewo Królewskie</w:t>
      </w:r>
    </w:p>
    <w:p w:rsidR="00F50807" w:rsidRPr="002E23D3" w:rsidRDefault="00F5080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7A524E" w:rsidRDefault="007A524E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440317" w:rsidRDefault="00440317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p w:rsidR="00331774" w:rsidRPr="004604E4" w:rsidRDefault="00331774" w:rsidP="00F5080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i/>
          <w:sz w:val="16"/>
          <w:szCs w:val="16"/>
        </w:rPr>
      </w:pPr>
    </w:p>
    <w:tbl>
      <w:tblPr>
        <w:tblStyle w:val="Tabela-Siatka"/>
        <w:tblW w:w="10915" w:type="dxa"/>
        <w:tblInd w:w="-34" w:type="dxa"/>
        <w:tblLook w:val="04A0"/>
      </w:tblPr>
      <w:tblGrid>
        <w:gridCol w:w="3545"/>
        <w:gridCol w:w="7370"/>
      </w:tblGrid>
      <w:tr w:rsidR="00F50807" w:rsidRPr="004604E4" w:rsidTr="009B0FEA">
        <w:trPr>
          <w:trHeight w:val="565"/>
        </w:trPr>
        <w:tc>
          <w:tcPr>
            <w:tcW w:w="10915" w:type="dxa"/>
            <w:gridSpan w:val="2"/>
            <w:shd w:val="clear" w:color="auto" w:fill="B6DDE8" w:themeFill="accent5" w:themeFillTint="66"/>
            <w:vAlign w:val="center"/>
          </w:tcPr>
          <w:p w:rsidR="00F50807" w:rsidRPr="00331774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/>
                <w:bCs/>
              </w:rPr>
            </w:pPr>
            <w:r w:rsidRPr="004604E4">
              <w:rPr>
                <w:rFonts w:ascii="Arial Narrow" w:hAnsi="Arial Narrow" w:cs="TimesNewRomanPS-BoldMT"/>
                <w:b/>
                <w:bCs/>
              </w:rPr>
              <w:t>PROTEST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za pośrednictwem</w:t>
            </w:r>
            <w:r w:rsidR="00341701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której wnoszony jest protest</w:t>
            </w:r>
          </w:p>
        </w:tc>
        <w:tc>
          <w:tcPr>
            <w:tcW w:w="7370" w:type="dxa"/>
            <w:vAlign w:val="center"/>
          </w:tcPr>
          <w:p w:rsidR="000D2D42" w:rsidRPr="004604E4" w:rsidRDefault="007A524E" w:rsidP="008D0F9B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LGD „</w:t>
            </w:r>
            <w:r w:rsidR="008D0F9B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Zakole Dolnej Wisły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”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Instytucja do której kierowany jest protest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Zarząd Województwa </w:t>
            </w:r>
            <w:r w:rsidR="000D2D42"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Kujawsko-Pomorskiego</w:t>
            </w:r>
            <w:r w:rsidRPr="004604E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Nazwa/imię </w:t>
            </w:r>
            <w:r w:rsidR="00331774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i 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nazwisko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 Wnioskodawcy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Adres do korespondencji</w:t>
            </w:r>
          </w:p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( jeśli inny niż wskazany powyżej)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Telefon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e-mail </w:t>
            </w:r>
          </w:p>
        </w:tc>
        <w:tc>
          <w:tcPr>
            <w:tcW w:w="7370" w:type="dxa"/>
            <w:tcBorders>
              <w:bottom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0F72B1">
        <w:trPr>
          <w:trHeight w:val="454"/>
        </w:trPr>
        <w:tc>
          <w:tcPr>
            <w:tcW w:w="3545" w:type="dxa"/>
            <w:tcBorders>
              <w:top w:val="single" w:sz="12" w:space="0" w:color="auto"/>
            </w:tcBorders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Tytuł / Nazwa operacji </w:t>
            </w:r>
          </w:p>
        </w:tc>
        <w:tc>
          <w:tcPr>
            <w:tcW w:w="7370" w:type="dxa"/>
            <w:tcBorders>
              <w:top w:val="single" w:sz="12" w:space="0" w:color="auto"/>
            </w:tcBorders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Numer wniosku nadany przez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Nazwa i numer konkursu</w:t>
            </w:r>
            <w:r w:rsidR="00440317"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,</w:t>
            </w:r>
            <w:r w:rsid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 xml:space="preserve"> w odpowiedzi na </w:t>
            </w: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który złożono wniosek</w:t>
            </w:r>
          </w:p>
        </w:tc>
        <w:tc>
          <w:tcPr>
            <w:tcW w:w="7370" w:type="dxa"/>
            <w:vAlign w:val="center"/>
          </w:tcPr>
          <w:p w:rsidR="00F50807" w:rsidRPr="004604E4" w:rsidRDefault="00C31B7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Nabór wniosków na podejmowani</w:t>
            </w:r>
            <w:r w:rsidR="005E05A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e działalności gospodarczej nr 1</w:t>
            </w:r>
            <w:r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/20</w:t>
            </w:r>
            <w:r w:rsidR="002F701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2</w:t>
            </w:r>
            <w:r w:rsidR="005E05A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2</w:t>
            </w: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bCs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bCs/>
                <w:sz w:val="20"/>
                <w:szCs w:val="18"/>
              </w:rPr>
              <w:t>Data złożenia wniosku do biura LGD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454"/>
        </w:trPr>
        <w:tc>
          <w:tcPr>
            <w:tcW w:w="3545" w:type="dxa"/>
            <w:shd w:val="clear" w:color="auto" w:fill="DAEEF3" w:themeFill="accent5" w:themeFillTint="33"/>
            <w:vAlign w:val="center"/>
          </w:tcPr>
          <w:p w:rsidR="00F50807" w:rsidRPr="00CD25D0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 w:val="20"/>
                <w:szCs w:val="18"/>
              </w:rPr>
            </w:pPr>
            <w:r w:rsidRPr="00CD25D0">
              <w:rPr>
                <w:rFonts w:ascii="Arial Narrow" w:hAnsi="Arial Narrow" w:cs="Times New Roman"/>
                <w:b/>
                <w:sz w:val="20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7370" w:type="dxa"/>
            <w:vAlign w:val="center"/>
          </w:tcPr>
          <w:p w:rsidR="00F50807" w:rsidRPr="004604E4" w:rsidRDefault="00F50807" w:rsidP="009B0FEA">
            <w:pPr>
              <w:autoSpaceDE w:val="0"/>
              <w:autoSpaceDN w:val="0"/>
              <w:adjustRightInd w:val="0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</w:p>
        </w:tc>
      </w:tr>
      <w:tr w:rsidR="00F50807" w:rsidRPr="004604E4" w:rsidTr="009B0FEA">
        <w:tc>
          <w:tcPr>
            <w:tcW w:w="10915" w:type="dxa"/>
            <w:gridSpan w:val="2"/>
            <w:shd w:val="clear" w:color="auto" w:fill="B6DDE8" w:themeFill="accent5" w:themeFillTint="66"/>
          </w:tcPr>
          <w:p w:rsidR="00F50807" w:rsidRPr="004604E4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18"/>
                <w:szCs w:val="18"/>
              </w:rPr>
            </w:pPr>
            <w:r w:rsidRPr="004604E4">
              <w:rPr>
                <w:rFonts w:ascii="Arial Narrow" w:hAnsi="Arial Narrow" w:cs="Times New Roman"/>
                <w:sz w:val="18"/>
                <w:szCs w:val="18"/>
              </w:rPr>
              <w:t>Protest wnoszo</w:t>
            </w:r>
            <w:r w:rsidR="00331774">
              <w:rPr>
                <w:rFonts w:ascii="Arial Narrow" w:hAnsi="Arial Narrow" w:cs="Times New Roman"/>
                <w:sz w:val="18"/>
                <w:szCs w:val="18"/>
              </w:rPr>
              <w:t xml:space="preserve">ny jest w związku z negatywnym </w:t>
            </w:r>
            <w:r w:rsidRPr="004604E4">
              <w:rPr>
                <w:rFonts w:ascii="Arial Narrow" w:hAnsi="Arial Narrow" w:cs="Times New Roman"/>
                <w:sz w:val="18"/>
                <w:szCs w:val="18"/>
              </w:rPr>
              <w:t xml:space="preserve">wynikiem oceny operacji w zakresie: </w:t>
            </w:r>
          </w:p>
          <w:p w:rsidR="00F50807" w:rsidRPr="000C529E" w:rsidRDefault="00F50807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i/>
                <w:sz w:val="18"/>
                <w:szCs w:val="18"/>
              </w:rPr>
            </w:pPr>
            <w:r w:rsidRPr="000C529E">
              <w:rPr>
                <w:rFonts w:ascii="Arial Narrow" w:hAnsi="Arial Narrow" w:cs="Times New Roman"/>
                <w:i/>
                <w:sz w:val="18"/>
                <w:szCs w:val="18"/>
              </w:rPr>
              <w:t>/należy zaznaczyć właściwy kwadrat/</w:t>
            </w:r>
          </w:p>
          <w:tbl>
            <w:tblPr>
              <w:tblStyle w:val="Tabela-Siatka"/>
              <w:tblW w:w="0" w:type="auto"/>
              <w:tblLook w:val="04A0"/>
            </w:tblPr>
            <w:tblGrid>
              <w:gridCol w:w="482"/>
              <w:gridCol w:w="10206"/>
            </w:tblGrid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brak zgodności z LSR, w tym z Programem</w:t>
                  </w:r>
                  <w:r w:rsidR="000C529E">
                    <w:rPr>
                      <w:rFonts w:ascii="Arial Narrow" w:hAnsi="Arial Narrow" w:cs="Times New Roman"/>
                      <w:sz w:val="20"/>
                      <w:szCs w:val="18"/>
                    </w:rPr>
                    <w:t>,</w:t>
                  </w: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 w ramach którego operacja ma być finansowana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F50807" w:rsidRPr="00CD25D0" w:rsidRDefault="00F50807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 xml:space="preserve">nieuzyskanie minimalnej liczby punktów </w:t>
                  </w:r>
                  <w:r w:rsidR="004604E4" w:rsidRPr="00CD25D0">
                    <w:rPr>
                      <w:rFonts w:ascii="Arial Narrow" w:hAnsi="Arial Narrow" w:cs="Times New Roman"/>
                      <w:sz w:val="20"/>
                      <w:szCs w:val="18"/>
                    </w:rPr>
                    <w:t>określonej w ogłoszeniu o naborze wniosków</w:t>
                  </w:r>
                </w:p>
              </w:tc>
            </w:tr>
            <w:tr w:rsidR="00F50807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F50807" w:rsidRPr="004604E4" w:rsidRDefault="00164952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sz w:val="18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3C26F1" w:rsidRPr="004C72F7" w:rsidRDefault="003C26F1" w:rsidP="003C26F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eastAsia="Calibri" w:hAnsi="Arial Narrow" w:cs="Times New Roman"/>
                      <w:sz w:val="20"/>
                      <w:szCs w:val="18"/>
                    </w:rPr>
                  </w:pPr>
                  <w:r w:rsidRPr="004C72F7">
                    <w:rPr>
                      <w:rFonts w:ascii="Arial Narrow" w:eastAsia="Calibri" w:hAnsi="Arial Narrow" w:cs="Times New Roman"/>
                      <w:sz w:val="20"/>
                      <w:szCs w:val="18"/>
                    </w:rPr>
                    <w:t xml:space="preserve">wyniku wyboru, który powoduje, że operacja nie mieści się w limicie środków wskazanym w ogłoszeniu o naborze wniosków </w:t>
                  </w:r>
                </w:p>
                <w:p w:rsidR="00F50807" w:rsidRPr="00CD25D0" w:rsidRDefault="003C26F1" w:rsidP="003C26F1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4C72F7">
                    <w:rPr>
                      <w:rFonts w:ascii="Arial Narrow" w:eastAsia="Calibri" w:hAnsi="Arial Narrow" w:cs="Times New Roman"/>
                      <w:sz w:val="18"/>
                      <w:szCs w:val="18"/>
                    </w:rPr>
                    <w:t>(</w:t>
                  </w:r>
                  <w:r w:rsidRPr="004C72F7">
                    <w:rPr>
                      <w:rFonts w:ascii="Arial Narrow" w:eastAsia="Calibri" w:hAnsi="Arial Narrow" w:cs="Times New Roman"/>
                      <w:b/>
                      <w:i/>
                      <w:sz w:val="18"/>
                      <w:szCs w:val="18"/>
                    </w:rPr>
                    <w:t>UWAGA:</w:t>
                  </w:r>
                  <w:r w:rsidRPr="004C72F7">
                    <w:rPr>
                      <w:rFonts w:ascii="Arial Narrow" w:eastAsia="Calibri" w:hAnsi="Arial Narrow" w:cs="Times New Roman"/>
                      <w:i/>
                      <w:sz w:val="18"/>
                      <w:szCs w:val="18"/>
                    </w:rPr>
                    <w:t xml:space="preserve"> okoliczność, że operacja nie mieści się w limicie środków wskazanym w ogłoszeniu o naborze nie może stanowić wyłącznej przesłanki wniesienia protestu)</w:t>
                  </w:r>
                  <w:r w:rsidRPr="004C72F7">
                    <w:rPr>
                      <w:rFonts w:ascii="Arial Narrow" w:eastAsia="Calibri" w:hAnsi="Arial Narrow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7B284D" w:rsidRPr="004604E4" w:rsidTr="00905809">
              <w:tc>
                <w:tcPr>
                  <w:tcW w:w="455" w:type="dxa"/>
                  <w:shd w:val="clear" w:color="auto" w:fill="FFFFFF" w:themeFill="background1"/>
                  <w:vAlign w:val="center"/>
                </w:tcPr>
                <w:p w:rsidR="007B284D" w:rsidRPr="004604E4" w:rsidRDefault="007B284D" w:rsidP="00164952">
                  <w:pPr>
                    <w:autoSpaceDE w:val="0"/>
                    <w:autoSpaceDN w:val="0"/>
                    <w:adjustRightInd w:val="0"/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</w:pPr>
                  <w:r w:rsidRPr="004604E4">
                    <w:rPr>
                      <w:rFonts w:ascii="Arial Narrow" w:hAnsi="Arial Narrow" w:cs="Times New Roman"/>
                      <w:b/>
                      <w:sz w:val="44"/>
                      <w:szCs w:val="18"/>
                    </w:rPr>
                    <w:t>□</w:t>
                  </w:r>
                </w:p>
              </w:tc>
              <w:tc>
                <w:tcPr>
                  <w:tcW w:w="10206" w:type="dxa"/>
                  <w:shd w:val="clear" w:color="auto" w:fill="DAEEF3" w:themeFill="accent5" w:themeFillTint="33"/>
                  <w:vAlign w:val="center"/>
                </w:tcPr>
                <w:p w:rsidR="007B284D" w:rsidRPr="00E42FCD" w:rsidRDefault="007B284D" w:rsidP="0090580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 w:cs="Times New Roman"/>
                      <w:sz w:val="20"/>
                      <w:szCs w:val="18"/>
                    </w:rPr>
                  </w:pPr>
                  <w:r w:rsidRPr="00E42FCD">
                    <w:rPr>
                      <w:rFonts w:ascii="Arial Narrow" w:hAnsi="Arial Narrow"/>
                      <w:sz w:val="20"/>
                      <w:szCs w:val="20"/>
                    </w:rPr>
                    <w:t>Ustalenie przez LGD kwoty wsparcia niższej niż wnioskowana</w:t>
                  </w:r>
                </w:p>
              </w:tc>
            </w:tr>
          </w:tbl>
          <w:p w:rsidR="00331774" w:rsidRDefault="0033177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50807" w:rsidRPr="00440317" w:rsidRDefault="004604E4" w:rsidP="00764C50">
            <w:pPr>
              <w:autoSpaceDE w:val="0"/>
              <w:autoSpaceDN w:val="0"/>
              <w:adjustRightInd w:val="0"/>
              <w:rPr>
                <w:rFonts w:ascii="Arial Narrow" w:hAnsi="Arial Narrow" w:cs="Times New Roman"/>
                <w:b/>
                <w:szCs w:val="20"/>
              </w:rPr>
            </w:pPr>
            <w:r w:rsidRPr="00440317">
              <w:rPr>
                <w:rFonts w:ascii="Arial Narrow" w:hAnsi="Arial Narrow" w:cs="Times New Roman"/>
                <w:b/>
                <w:szCs w:val="20"/>
              </w:rPr>
              <w:t>INFORMACJA:</w:t>
            </w:r>
          </w:p>
          <w:p w:rsidR="00F50807" w:rsidRPr="004604E4" w:rsidRDefault="00F50807" w:rsidP="000C529E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 w:cs="Times New Roman"/>
                <w:b/>
                <w:i/>
                <w:sz w:val="18"/>
                <w:szCs w:val="18"/>
              </w:rPr>
            </w:pP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W poniższych odpowiednich częściach protestu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,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w sposób czytelny i zwięzły powinno zostać </w:t>
            </w:r>
            <w:r w:rsidR="00440317">
              <w:rPr>
                <w:rFonts w:ascii="Arial Narrow" w:hAnsi="Arial Narrow" w:cs="Times New Roman"/>
                <w:i/>
                <w:sz w:val="20"/>
                <w:szCs w:val="18"/>
              </w:rPr>
              <w:t>wskazane uzasadnienie każdego z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wymienionych zarzutów, przy czym należy pamiętać, że środek odwoławczy nie może służyć uzupełnianiu treści wniosku o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przyznanie pomocy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, a ewentualne dodatkowe informacje zawarte w proteście nie będą miały wpływu na dokonaną ocenę wniosku. </w:t>
            </w:r>
            <w:r w:rsidR="000C529E">
              <w:rPr>
                <w:rFonts w:ascii="Arial Narrow" w:hAnsi="Arial Narrow" w:cs="Times New Roman"/>
                <w:i/>
                <w:sz w:val="20"/>
                <w:szCs w:val="18"/>
              </w:rPr>
              <w:t>Wnioskodawca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powinien więc odnosić się jedynie do</w:t>
            </w:r>
            <w:r w:rsidR="0033177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 xml:space="preserve"> treści zawartych we wniosku.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ramach rozpatrywania protestu nie jest dokonywana ocena wniosku, toteż beneficjent nie powinien wn</w:t>
            </w:r>
            <w:r w:rsidR="004604E4" w:rsidRPr="00440317">
              <w:rPr>
                <w:rFonts w:ascii="Arial Narrow" w:hAnsi="Arial Narrow" w:cs="Times New Roman"/>
                <w:i/>
                <w:sz w:val="20"/>
                <w:szCs w:val="18"/>
              </w:rPr>
              <w:t>ioskować w </w:t>
            </w:r>
            <w:r w:rsidRPr="00440317">
              <w:rPr>
                <w:rFonts w:ascii="Arial Narrow" w:hAnsi="Arial Narrow" w:cs="Times New Roman"/>
                <w:i/>
                <w:sz w:val="20"/>
                <w:szCs w:val="18"/>
              </w:rPr>
              <w:t>proteście o takie działanie</w:t>
            </w:r>
          </w:p>
        </w:tc>
      </w:tr>
    </w:tbl>
    <w:p w:rsidR="00331774" w:rsidRDefault="00331774"/>
    <w:tbl>
      <w:tblPr>
        <w:tblStyle w:val="Tabela-Siatka"/>
        <w:tblW w:w="10915" w:type="dxa"/>
        <w:tblInd w:w="-34" w:type="dxa"/>
        <w:tblLook w:val="04A0"/>
      </w:tblPr>
      <w:tblGrid>
        <w:gridCol w:w="5201"/>
        <w:gridCol w:w="5714"/>
      </w:tblGrid>
      <w:tr w:rsidR="00F50807" w:rsidRPr="004604E4" w:rsidTr="009B0FEA">
        <w:trPr>
          <w:trHeight w:val="2976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 xml:space="preserve">Lista zarzutów Wnioskodawcy w związku z </w:t>
            </w:r>
            <w:r w:rsidRPr="005E05A6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>negatywną oceną zgodności operacji z LSR</w:t>
            </w:r>
            <w:r w:rsidR="005E05A6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, w tym z Programem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wraz z uzasadnieniem</w:t>
            </w:r>
            <w:r w:rsidR="004604E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1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  <w:r w:rsidRPr="00331774">
              <w:rPr>
                <w:rFonts w:ascii="Arial Narrow" w:hAnsi="Arial Narrow" w:cs="TimesNewRomanPS-BoldMT"/>
                <w:bCs/>
                <w:sz w:val="20"/>
                <w:szCs w:val="20"/>
              </w:rPr>
              <w:t xml:space="preserve"> </w:t>
            </w:r>
          </w:p>
          <w:p w:rsidR="00F50807" w:rsidRPr="009B0FEA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F50807" w:rsidRPr="004604E4" w:rsidTr="009B0FEA">
        <w:trPr>
          <w:trHeight w:val="3514"/>
        </w:trPr>
        <w:tc>
          <w:tcPr>
            <w:tcW w:w="10915" w:type="dxa"/>
            <w:gridSpan w:val="2"/>
          </w:tcPr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331774">
              <w:rPr>
                <w:rFonts w:ascii="Arial Narrow" w:hAnsi="Arial Narrow" w:cs="Times New Roman"/>
                <w:b/>
                <w:sz w:val="20"/>
                <w:szCs w:val="20"/>
              </w:rPr>
              <w:t>nieuzyskania przez operację minimalnej liczby punktów określonej w ogłoszeniu o naborze wniosków i/lub wyniku wyboru, który powoduje, że operacja nie mieści się w limicie środków wskazanym w og</w:t>
            </w:r>
            <w:r w:rsidR="00440317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łoszeniu o naborze </w:t>
            </w:r>
            <w:r w:rsidR="00331774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wniosków o udzielenie wsparcia </w:t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wraz z uzasadnieniem</w:t>
            </w:r>
            <w:r w:rsidR="005E05A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E05A6" w:rsidRPr="004C72F7">
              <w:rPr>
                <w:rFonts w:ascii="Arial Narrow" w:eastAsia="Calibri" w:hAnsi="Arial Narrow" w:cs="Times New Roman"/>
                <w:sz w:val="18"/>
                <w:szCs w:val="18"/>
              </w:rPr>
              <w:t>(</w:t>
            </w:r>
            <w:r w:rsidR="005E05A6" w:rsidRPr="004C72F7">
              <w:rPr>
                <w:rFonts w:ascii="Arial Narrow" w:eastAsia="Calibri" w:hAnsi="Arial Narrow" w:cs="Times New Roman"/>
                <w:b/>
                <w:i/>
                <w:sz w:val="18"/>
                <w:szCs w:val="18"/>
              </w:rPr>
              <w:t>UWAGA:</w:t>
            </w:r>
            <w:r w:rsidR="005E05A6" w:rsidRPr="004C72F7">
              <w:rPr>
                <w:rFonts w:ascii="Arial Narrow" w:eastAsia="Calibri" w:hAnsi="Arial Narrow" w:cs="Times New Roman"/>
                <w:i/>
                <w:sz w:val="18"/>
                <w:szCs w:val="18"/>
              </w:rPr>
              <w:t xml:space="preserve"> okoliczność, że operacja nie mieści się w limicie środków wskazanym w ogłoszeniu o naborze nie może stanowić wyłącznej przesłanki wniesienia protestu)</w:t>
            </w:r>
            <w:r w:rsidR="005E05A6" w:rsidRPr="004C72F7">
              <w:rPr>
                <w:rFonts w:ascii="Arial Narrow" w:eastAsia="Calibri" w:hAnsi="Arial Narrow" w:cs="Times New Roman"/>
                <w:sz w:val="18"/>
                <w:szCs w:val="18"/>
              </w:rPr>
              <w:t>.</w:t>
            </w:r>
            <w:r w:rsidR="004604E4" w:rsidRPr="00331774">
              <w:rPr>
                <w:rStyle w:val="Odwoanieprzypisudolnego"/>
                <w:rFonts w:ascii="Arial Narrow" w:hAnsi="Arial Narrow" w:cs="Times New Roman"/>
                <w:b/>
                <w:bCs/>
                <w:sz w:val="20"/>
                <w:szCs w:val="20"/>
              </w:rPr>
              <w:footnoteReference w:id="2"/>
            </w:r>
            <w:r w:rsidRPr="0033177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F50807" w:rsidRPr="00331774" w:rsidRDefault="00F50807" w:rsidP="009B0FEA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F50807" w:rsidRPr="004604E4" w:rsidTr="005E05A6">
        <w:trPr>
          <w:trHeight w:val="1851"/>
        </w:trPr>
        <w:tc>
          <w:tcPr>
            <w:tcW w:w="10915" w:type="dxa"/>
            <w:gridSpan w:val="2"/>
          </w:tcPr>
          <w:p w:rsidR="00F50807" w:rsidRPr="00331774" w:rsidRDefault="00F50807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Cs/>
                <w:sz w:val="20"/>
                <w:szCs w:val="20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Lista zarzutów </w:t>
            </w:r>
            <w:r w:rsidR="000C529E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Wnioskodawcy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 w o</w:t>
            </w:r>
            <w:r w:rsidR="00CD25D0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dniesieniu do procedury wyboru i oceny </w:t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wraz z uzasadnieniem</w:t>
            </w:r>
            <w:r w:rsidR="00331774" w:rsidRPr="00331774">
              <w:rPr>
                <w:rStyle w:val="Odwoanieprzypisudolnego"/>
                <w:rFonts w:ascii="Arial Narrow" w:hAnsi="Arial Narrow" w:cs="TimesNewRomanPS-BoldMT"/>
                <w:b/>
                <w:bCs/>
                <w:sz w:val="20"/>
                <w:szCs w:val="20"/>
              </w:rPr>
              <w:footnoteReference w:id="3"/>
            </w:r>
            <w:r w:rsidRPr="00331774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 xml:space="preserve">: </w:t>
            </w:r>
          </w:p>
        </w:tc>
      </w:tr>
      <w:tr w:rsidR="004C3214" w:rsidRPr="004604E4" w:rsidTr="009B0FEA">
        <w:trPr>
          <w:trHeight w:val="3408"/>
        </w:trPr>
        <w:tc>
          <w:tcPr>
            <w:tcW w:w="10915" w:type="dxa"/>
            <w:gridSpan w:val="2"/>
          </w:tcPr>
          <w:p w:rsidR="004C3214" w:rsidRPr="00E42FCD" w:rsidRDefault="004C3214" w:rsidP="000C529E">
            <w:pPr>
              <w:autoSpaceDE w:val="0"/>
              <w:autoSpaceDN w:val="0"/>
              <w:adjustRightInd w:val="0"/>
              <w:ind w:left="34"/>
              <w:jc w:val="both"/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</w:pP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lastRenderedPageBreak/>
              <w:t>Lista zarzutów Wnioskodawcy w odniesieniu do  ustalonej niższej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kwoty wsparcia niż wnioskowana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  <w:vertAlign w:val="superscript"/>
              </w:rPr>
              <w:t>4</w:t>
            </w:r>
            <w:r w:rsidRPr="00E42FCD">
              <w:rPr>
                <w:rFonts w:ascii="Arial Narrow" w:hAnsi="Arial Narrow" w:cs="TimesNewRomanPS-BoldMT"/>
                <w:b/>
                <w:bCs/>
                <w:sz w:val="20"/>
                <w:szCs w:val="20"/>
              </w:rPr>
              <w:t>:</w:t>
            </w:r>
          </w:p>
        </w:tc>
      </w:tr>
      <w:tr w:rsidR="00331774" w:rsidRPr="004604E4" w:rsidTr="009B0FEA">
        <w:trPr>
          <w:trHeight w:val="514"/>
        </w:trPr>
        <w:tc>
          <w:tcPr>
            <w:tcW w:w="52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</w:p>
          <w:p w:rsidR="00331774" w:rsidRPr="004604E4" w:rsidRDefault="00331774" w:rsidP="00905809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TimesNewRomanPS-BoldMT"/>
                <w:bCs/>
                <w:sz w:val="16"/>
                <w:szCs w:val="16"/>
              </w:rPr>
            </w:pPr>
            <w:r>
              <w:rPr>
                <w:rFonts w:ascii="Arial Narrow" w:hAnsi="Arial Narrow" w:cs="TimesNewRomanPS-BoldMT"/>
                <w:bCs/>
                <w:sz w:val="16"/>
                <w:szCs w:val="16"/>
              </w:rPr>
              <w:t>……………………………………………………………………………………………………</w:t>
            </w:r>
          </w:p>
        </w:tc>
      </w:tr>
      <w:tr w:rsidR="00331774" w:rsidRPr="004604E4" w:rsidTr="009B0FEA">
        <w:trPr>
          <w:trHeight w:val="276"/>
        </w:trPr>
        <w:tc>
          <w:tcPr>
            <w:tcW w:w="5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  <w:t>Miejscowość, data</w:t>
            </w:r>
          </w:p>
        </w:tc>
        <w:tc>
          <w:tcPr>
            <w:tcW w:w="5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74" w:rsidRPr="00331774" w:rsidRDefault="00331774" w:rsidP="00905809">
            <w:pPr>
              <w:autoSpaceDE w:val="0"/>
              <w:autoSpaceDN w:val="0"/>
              <w:adjustRightInd w:val="0"/>
              <w:ind w:left="318" w:hanging="284"/>
              <w:jc w:val="center"/>
              <w:rPr>
                <w:rFonts w:ascii="Arial Narrow" w:hAnsi="Arial Narrow" w:cs="TimesNewRomanPS-BoldMT"/>
                <w:b/>
                <w:bCs/>
                <w:i/>
                <w:sz w:val="18"/>
                <w:szCs w:val="18"/>
              </w:rPr>
            </w:pPr>
            <w:r w:rsidRPr="00331774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Podpis Wnioskodawcy lub osoby upoważnionej do jej reprezentowania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*</w:t>
            </w:r>
            <w:r w:rsidR="00905809">
              <w:rPr>
                <w:rFonts w:ascii="Arial Narrow" w:hAnsi="Arial Narrow" w:cs="TimesNewRomanPS-BoldMT"/>
                <w:b/>
                <w:bCs/>
                <w:i/>
                <w:sz w:val="16"/>
                <w:szCs w:val="16"/>
              </w:rPr>
              <w:t>)</w:t>
            </w:r>
          </w:p>
        </w:tc>
      </w:tr>
      <w:tr w:rsidR="00331774" w:rsidRPr="004604E4" w:rsidTr="009B0FEA">
        <w:trPr>
          <w:trHeight w:val="398"/>
        </w:trPr>
        <w:tc>
          <w:tcPr>
            <w:tcW w:w="10915" w:type="dxa"/>
            <w:gridSpan w:val="2"/>
            <w:tcBorders>
              <w:top w:val="single" w:sz="4" w:space="0" w:color="auto"/>
            </w:tcBorders>
            <w:shd w:val="clear" w:color="auto" w:fill="B6DDE8" w:themeFill="accent5" w:themeFillTint="66"/>
          </w:tcPr>
          <w:p w:rsidR="00331774" w:rsidRPr="004604E4" w:rsidRDefault="00331774" w:rsidP="00764C50">
            <w:pPr>
              <w:autoSpaceDE w:val="0"/>
              <w:autoSpaceDN w:val="0"/>
              <w:adjustRightInd w:val="0"/>
              <w:ind w:left="318" w:hanging="284"/>
              <w:rPr>
                <w:rFonts w:ascii="Arial Narrow" w:hAnsi="Arial Narrow" w:cs="TimesNewRomanPS-BoldMT"/>
                <w:b/>
                <w:bCs/>
                <w:sz w:val="18"/>
                <w:szCs w:val="18"/>
              </w:rPr>
            </w:pPr>
            <w:r w:rsidRPr="00905809">
              <w:rPr>
                <w:rFonts w:ascii="Arial Narrow" w:hAnsi="Arial Narrow" w:cs="TimesNewRomanPS-BoldMT"/>
                <w:bCs/>
                <w:sz w:val="20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773B07" w:rsidRDefault="00AA2780">
      <w:pPr>
        <w:rPr>
          <w:rFonts w:ascii="Arial Narrow" w:hAnsi="Arial Narrow"/>
        </w:rPr>
      </w:pPr>
    </w:p>
    <w:p w:rsidR="004C3214" w:rsidRDefault="004C3214">
      <w:pPr>
        <w:rPr>
          <w:rFonts w:ascii="Arial Narrow" w:hAnsi="Arial Narrow"/>
        </w:rPr>
      </w:pPr>
    </w:p>
    <w:p w:rsidR="004C3214" w:rsidRPr="00D25831" w:rsidRDefault="004C3214" w:rsidP="00603C04">
      <w:pPr>
        <w:spacing w:after="0"/>
        <w:rPr>
          <w:rFonts w:ascii="Arial Narrow" w:hAnsi="Arial Narrow"/>
          <w:sz w:val="20"/>
          <w:szCs w:val="20"/>
        </w:rPr>
      </w:pP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Pouczenie: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Na podstawie Art.  54a.  Zasad realizacji programów w zakresie polityki spójności finansowanych w perspektywie finansowej 2014-2020: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1.  Wnioskodawca może wycofać protest do czasu zakończenia rozpatrywania protestu przez właściwą instytucję, o której mowa w art. 55 ww. Ustawy.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2.  Wycofanie protestu następuje przez złożenie w LGD pisemnego oświadczenia o wycofaniu protestu.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3.  W przypadku wycofania protestu przez wnioskodawcę LGD: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1) pozostawia protest bez rozpatrzenia, informując o tym wnioskodawcę w formie pisemnej;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2) przekazuje oświadczenie o wycofaniu protestu do właściwej instytucji, o której mowa w art. 55 ww. ustawy jeżeli skierowała protest do tej instytucji.</w:t>
      </w:r>
    </w:p>
    <w:p w:rsidR="000851A1" w:rsidRPr="00D25831" w:rsidRDefault="000851A1" w:rsidP="00603C0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4.  W przypadku wycofania protestu ponowne jego wniesienie jest niedopuszczalne.</w:t>
      </w:r>
    </w:p>
    <w:p w:rsidR="004C3214" w:rsidRPr="00D25831" w:rsidRDefault="000851A1" w:rsidP="00603C04">
      <w:pPr>
        <w:spacing w:after="0"/>
        <w:rPr>
          <w:rFonts w:ascii="Arial Narrow" w:hAnsi="Arial Narrow"/>
          <w:sz w:val="20"/>
          <w:szCs w:val="20"/>
        </w:rPr>
      </w:pPr>
      <w:r w:rsidRPr="00D25831">
        <w:rPr>
          <w:rFonts w:ascii="Times New Roman" w:hAnsi="Times New Roman" w:cs="Times New Roman"/>
          <w:sz w:val="20"/>
          <w:szCs w:val="20"/>
        </w:rPr>
        <w:t>5.  W przypadku wycofania protestu wnioskodawca nie może wnieść skargi do sądu administracyjnego</w:t>
      </w:r>
    </w:p>
    <w:p w:rsidR="00E42FCD" w:rsidRPr="00D25831" w:rsidRDefault="00E42FCD" w:rsidP="00603C04">
      <w:pPr>
        <w:spacing w:after="0"/>
        <w:rPr>
          <w:rFonts w:ascii="Arial Narrow" w:hAnsi="Arial Narrow"/>
        </w:rPr>
      </w:pPr>
    </w:p>
    <w:p w:rsidR="00E42FCD" w:rsidRPr="00D25831" w:rsidRDefault="00E42FCD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Pr="00D25831" w:rsidRDefault="00603C04" w:rsidP="00603C04">
      <w:pPr>
        <w:ind w:firstLine="708"/>
        <w:rPr>
          <w:rFonts w:ascii="Arial Narrow" w:hAnsi="Arial Narrow"/>
        </w:rPr>
      </w:pPr>
    </w:p>
    <w:p w:rsidR="00603C04" w:rsidRDefault="00603C04" w:rsidP="00603C04">
      <w:pPr>
        <w:ind w:firstLine="708"/>
        <w:rPr>
          <w:rFonts w:ascii="Arial Narrow" w:hAnsi="Arial Narrow"/>
        </w:rPr>
      </w:pPr>
    </w:p>
    <w:p w:rsidR="00603C04" w:rsidRPr="00E42FCD" w:rsidRDefault="00603C04" w:rsidP="00603C04">
      <w:pPr>
        <w:ind w:firstLine="708"/>
        <w:rPr>
          <w:rFonts w:ascii="Arial Narrow" w:hAnsi="Arial Narrow"/>
        </w:rPr>
      </w:pPr>
    </w:p>
    <w:p w:rsidR="004C3214" w:rsidRPr="00E42FCD" w:rsidRDefault="004C3214" w:rsidP="004C3214">
      <w:pPr>
        <w:pStyle w:val="Default"/>
        <w:spacing w:before="120"/>
        <w:jc w:val="both"/>
        <w:rPr>
          <w:color w:val="auto"/>
          <w:sz w:val="16"/>
          <w:szCs w:val="16"/>
        </w:rPr>
      </w:pPr>
      <w:r w:rsidRPr="00E42FCD">
        <w:rPr>
          <w:rFonts w:ascii="Arial Narrow" w:hAnsi="Arial Narrow"/>
          <w:bCs/>
          <w:color w:val="auto"/>
          <w:sz w:val="20"/>
          <w:szCs w:val="16"/>
          <w:vertAlign w:val="superscript"/>
        </w:rPr>
        <w:t xml:space="preserve">4  </w:t>
      </w:r>
      <w:r w:rsidRPr="00E42FCD">
        <w:rPr>
          <w:rFonts w:ascii="Arial Narrow" w:hAnsi="Arial Narrow"/>
          <w:bCs/>
          <w:color w:val="auto"/>
          <w:sz w:val="20"/>
          <w:szCs w:val="16"/>
        </w:rPr>
        <w:t>Wnioskodawca powinien wykazać, w ujęciu punktowym, wszystkie zarzuty wskazujące na brak zgody na obniżenie kwoty wsparcia</w:t>
      </w:r>
      <w:r w:rsidR="002859CD" w:rsidRPr="00E42FCD">
        <w:rPr>
          <w:rFonts w:ascii="Arial Narrow" w:hAnsi="Arial Narrow"/>
          <w:bCs/>
          <w:color w:val="auto"/>
          <w:sz w:val="20"/>
          <w:szCs w:val="16"/>
        </w:rPr>
        <w:t>.</w:t>
      </w:r>
    </w:p>
    <w:p w:rsidR="004C3214" w:rsidRPr="00522547" w:rsidRDefault="004C3214" w:rsidP="004C3214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</w:p>
    <w:p w:rsidR="004C3214" w:rsidRPr="004604E4" w:rsidRDefault="004C3214">
      <w:pPr>
        <w:rPr>
          <w:rFonts w:ascii="Arial Narrow" w:hAnsi="Arial Narrow"/>
        </w:rPr>
      </w:pPr>
    </w:p>
    <w:sectPr w:rsidR="004C3214" w:rsidRPr="004604E4" w:rsidSect="00603C04">
      <w:headerReference w:type="default" r:id="rId7"/>
      <w:headerReference w:type="first" r:id="rId8"/>
      <w:pgSz w:w="11906" w:h="16838"/>
      <w:pgMar w:top="2240" w:right="424" w:bottom="720" w:left="720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780" w:rsidRDefault="00AA2780" w:rsidP="004604E4">
      <w:pPr>
        <w:spacing w:after="0" w:line="240" w:lineRule="auto"/>
      </w:pPr>
      <w:r>
        <w:separator/>
      </w:r>
    </w:p>
  </w:endnote>
  <w:endnote w:type="continuationSeparator" w:id="0">
    <w:p w:rsidR="00AA2780" w:rsidRDefault="00AA2780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780" w:rsidRDefault="00AA2780" w:rsidP="004604E4">
      <w:pPr>
        <w:spacing w:after="0" w:line="240" w:lineRule="auto"/>
      </w:pPr>
      <w:r>
        <w:separator/>
      </w:r>
    </w:p>
  </w:footnote>
  <w:footnote w:type="continuationSeparator" w:id="0">
    <w:p w:rsidR="00AA2780" w:rsidRDefault="00AA2780" w:rsidP="004604E4">
      <w:pPr>
        <w:spacing w:after="0" w:line="240" w:lineRule="auto"/>
      </w:pPr>
      <w:r>
        <w:continuationSeparator/>
      </w:r>
    </w:p>
  </w:footnote>
  <w:footnote w:id="1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Cs w:val="16"/>
        </w:rPr>
        <w:t>w jakim zakresie podmiot ubiegający się o wsparcie nie zgadza się z oceną</w:t>
      </w:r>
      <w:r w:rsidRPr="00CD25D0">
        <w:rPr>
          <w:rFonts w:ascii="Arial Narrow" w:hAnsi="Arial Narrow" w:cs="Times New Roman"/>
          <w:bCs/>
          <w:szCs w:val="16"/>
        </w:rPr>
        <w:t xml:space="preserve"> </w:t>
      </w:r>
      <w:r w:rsidR="00CD25D0">
        <w:rPr>
          <w:rFonts w:ascii="Arial Narrow" w:hAnsi="Arial Narrow" w:cs="Times New Roman"/>
          <w:bCs/>
          <w:szCs w:val="16"/>
        </w:rPr>
        <w:t xml:space="preserve">zgodności z LSR </w:t>
      </w:r>
      <w:r w:rsidRPr="00CD25D0">
        <w:rPr>
          <w:rFonts w:ascii="Arial Narrow" w:hAnsi="Arial Narrow" w:cs="Times New Roman"/>
          <w:bCs/>
          <w:szCs w:val="16"/>
        </w:rPr>
        <w:t>wraz z podaniem czytelnego i zwięzłego uzasadnienia wskazującego</w:t>
      </w:r>
      <w:r w:rsidR="000C529E">
        <w:rPr>
          <w:rFonts w:ascii="Arial Narrow" w:hAnsi="Arial Narrow" w:cs="Times New Roman"/>
          <w:bCs/>
          <w:szCs w:val="16"/>
        </w:rPr>
        <w:t xml:space="preserve"> na popełniony przy ocenie błąd</w:t>
      </w:r>
      <w:r w:rsidRPr="00CD25D0">
        <w:rPr>
          <w:rFonts w:ascii="Arial Narrow" w:hAnsi="Arial Narrow" w:cs="Times New Roman"/>
          <w:bCs/>
          <w:szCs w:val="16"/>
        </w:rPr>
        <w:t xml:space="preserve"> oraz wskazać własne stanowisko dotyczące danego kryterium wraz z uzasadnieniem</w:t>
      </w:r>
      <w:r w:rsidR="000C529E">
        <w:rPr>
          <w:rFonts w:ascii="Arial Narrow" w:hAnsi="Arial Narrow" w:cs="Times New Roman"/>
          <w:bCs/>
          <w:szCs w:val="16"/>
        </w:rPr>
        <w:t>.</w:t>
      </w:r>
    </w:p>
  </w:footnote>
  <w:footnote w:id="2">
    <w:p w:rsidR="004604E4" w:rsidRPr="00CD25D0" w:rsidRDefault="004604E4" w:rsidP="00CD25D0">
      <w:pPr>
        <w:pStyle w:val="Tekstprzypisudolnego"/>
        <w:contextualSpacing/>
        <w:jc w:val="both"/>
        <w:rPr>
          <w:rFonts w:ascii="Arial Narrow" w:hAnsi="Arial Narrow"/>
          <w:szCs w:val="16"/>
        </w:rPr>
      </w:pPr>
      <w:r w:rsidRPr="00CD25D0">
        <w:rPr>
          <w:rStyle w:val="Odwoanieprzypisudolnego"/>
          <w:rFonts w:ascii="Arial Narrow" w:hAnsi="Arial Narrow"/>
          <w:szCs w:val="16"/>
        </w:rPr>
        <w:footnoteRef/>
      </w:r>
      <w:r w:rsidRPr="00CD25D0">
        <w:rPr>
          <w:rFonts w:ascii="Arial Narrow" w:hAnsi="Arial Narrow"/>
          <w:szCs w:val="16"/>
        </w:rPr>
        <w:t xml:space="preserve"> </w:t>
      </w:r>
      <w:r w:rsidR="000C529E">
        <w:rPr>
          <w:rFonts w:ascii="Arial Narrow" w:hAnsi="Arial Narrow" w:cs="Times New Roman"/>
          <w:bCs/>
          <w:szCs w:val="16"/>
        </w:rPr>
        <w:t>Wnioskodawca</w:t>
      </w:r>
      <w:r w:rsidRPr="00CD25D0">
        <w:rPr>
          <w:rFonts w:ascii="Arial Narrow" w:hAnsi="Arial Narrow" w:cs="Times New Roman"/>
          <w:bCs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Cs w:val="16"/>
        </w:rPr>
        <w:t>,</w:t>
      </w:r>
      <w:r w:rsidRPr="00CD25D0">
        <w:rPr>
          <w:rFonts w:ascii="Arial Narrow" w:hAnsi="Arial Narrow" w:cs="Times New Roman"/>
          <w:bCs/>
          <w:szCs w:val="16"/>
        </w:rPr>
        <w:t xml:space="preserve"> wszystkie zarzuty dotyczące poszczególnych kryteriów z któr</w:t>
      </w:r>
      <w:r w:rsidR="00440317" w:rsidRPr="00CD25D0">
        <w:rPr>
          <w:rFonts w:ascii="Arial Narrow" w:hAnsi="Arial Narrow" w:cs="Times New Roman"/>
          <w:bCs/>
          <w:szCs w:val="16"/>
        </w:rPr>
        <w:t>ych oceną się nie zgadza wraz z  </w:t>
      </w:r>
      <w:r w:rsidRPr="00CD25D0">
        <w:rPr>
          <w:rFonts w:ascii="Arial Narrow" w:hAnsi="Arial Narrow" w:cs="Times New Roman"/>
          <w:bCs/>
          <w:szCs w:val="16"/>
        </w:rPr>
        <w:t>podaniem czytelnego i zwięzłego uzasadnienia wskazującego na popełniony przy ocenie błąd, oraz wskazać własne stanowisko dotyczące danego</w:t>
      </w:r>
      <w:r w:rsidR="009B0FEA" w:rsidRPr="00CD25D0">
        <w:rPr>
          <w:rFonts w:ascii="Arial Narrow" w:hAnsi="Arial Narrow" w:cs="Times New Roman"/>
          <w:bCs/>
          <w:szCs w:val="16"/>
        </w:rPr>
        <w:t xml:space="preserve"> kryterium wraz z uzasadnieniem</w:t>
      </w:r>
    </w:p>
  </w:footnote>
  <w:footnote w:id="3">
    <w:p w:rsidR="00331774" w:rsidRPr="009B0FEA" w:rsidRDefault="00331774" w:rsidP="00CD25D0">
      <w:pPr>
        <w:autoSpaceDE w:val="0"/>
        <w:autoSpaceDN w:val="0"/>
        <w:adjustRightInd w:val="0"/>
        <w:spacing w:after="0" w:line="240" w:lineRule="auto"/>
        <w:ind w:left="34"/>
        <w:contextualSpacing/>
        <w:jc w:val="both"/>
        <w:rPr>
          <w:rFonts w:ascii="Arial Narrow" w:hAnsi="Arial Narrow" w:cs="TimesNewRomanPS-BoldMT"/>
          <w:b/>
          <w:bCs/>
          <w:sz w:val="16"/>
          <w:szCs w:val="16"/>
        </w:rPr>
      </w:pPr>
      <w:r w:rsidRPr="00CD25D0">
        <w:rPr>
          <w:rStyle w:val="Odwoanieprzypisudolnego"/>
          <w:rFonts w:ascii="Arial Narrow" w:hAnsi="Arial Narrow"/>
          <w:sz w:val="20"/>
          <w:szCs w:val="16"/>
        </w:rPr>
        <w:footnoteRef/>
      </w:r>
      <w:r w:rsidRPr="00CD25D0">
        <w:rPr>
          <w:rFonts w:ascii="Arial Narrow" w:hAnsi="Arial Narrow"/>
          <w:sz w:val="20"/>
          <w:szCs w:val="16"/>
        </w:rPr>
        <w:t xml:space="preserve"> </w:t>
      </w:r>
      <w:r w:rsidR="000C529E">
        <w:rPr>
          <w:rFonts w:ascii="Arial Narrow" w:hAnsi="Arial Narrow" w:cs="Times New Roman"/>
          <w:bCs/>
          <w:sz w:val="20"/>
          <w:szCs w:val="16"/>
        </w:rPr>
        <w:t>Wnioskodawca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powinien wskazać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 ujęciu punktowym</w:t>
      </w:r>
      <w:r w:rsidR="000C529E">
        <w:rPr>
          <w:rFonts w:ascii="Arial Narrow" w:hAnsi="Arial Narrow" w:cs="Times New Roman"/>
          <w:bCs/>
          <w:sz w:val="20"/>
          <w:szCs w:val="16"/>
        </w:rPr>
        <w:t>,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wszystkie zarzuty 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o charakterze proceduralnym w zakresie przeprowadzonej </w:t>
      </w:r>
      <w:r w:rsidRPr="00CD25D0">
        <w:rPr>
          <w:rFonts w:ascii="Arial Narrow" w:hAnsi="Arial Narrow" w:cs="Times New Roman"/>
          <w:bCs/>
          <w:sz w:val="20"/>
          <w:szCs w:val="16"/>
        </w:rPr>
        <w:t>procedury wyboru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i oceny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 wraz z podaniem czytelnego i zwięzłego uzasadnienia wskazującego na popełniony błąd</w:t>
      </w:r>
      <w:r w:rsidR="00CD25D0">
        <w:rPr>
          <w:rFonts w:ascii="Arial Narrow" w:hAnsi="Arial Narrow" w:cs="Times New Roman"/>
          <w:bCs/>
          <w:sz w:val="20"/>
          <w:szCs w:val="16"/>
        </w:rPr>
        <w:t xml:space="preserve"> </w:t>
      </w:r>
      <w:r w:rsidRPr="00CD25D0">
        <w:rPr>
          <w:rFonts w:ascii="Arial Narrow" w:hAnsi="Arial Narrow" w:cs="Times New Roman"/>
          <w:bCs/>
          <w:sz w:val="20"/>
          <w:szCs w:val="16"/>
        </w:rPr>
        <w:t xml:space="preserve">oraz wskazać własne stanowisko w tej sprawie wraz z uzasadnieniem tego stanowiska. </w:t>
      </w:r>
      <w:r w:rsidRPr="00CD25D0">
        <w:rPr>
          <w:rFonts w:ascii="Arial Narrow" w:hAnsi="Arial Narrow" w:cs="Times New Roman"/>
          <w:b/>
          <w:bCs/>
          <w:sz w:val="20"/>
          <w:szCs w:val="16"/>
        </w:rPr>
        <w:t>Pozostawić n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>iewypełnione</w:t>
      </w:r>
      <w:r w:rsidR="000C529E">
        <w:rPr>
          <w:rFonts w:ascii="Arial Narrow" w:hAnsi="Arial Narrow" w:cs="Times New Roman"/>
          <w:b/>
          <w:bCs/>
          <w:sz w:val="20"/>
          <w:szCs w:val="16"/>
        </w:rPr>
        <w:t>,</w:t>
      </w:r>
      <w:r w:rsidR="009B0FEA" w:rsidRPr="00CD25D0">
        <w:rPr>
          <w:rFonts w:ascii="Arial Narrow" w:hAnsi="Arial Narrow" w:cs="Times New Roman"/>
          <w:b/>
          <w:bCs/>
          <w:sz w:val="20"/>
          <w:szCs w:val="16"/>
        </w:rPr>
        <w:t xml:space="preserve"> jeżeli nie dotyczy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19243C" w:rsidP="0019243C">
    <w:pPr>
      <w:pStyle w:val="Nagwek"/>
    </w:pPr>
  </w:p>
  <w:p w:rsidR="0019243C" w:rsidRPr="0019243C" w:rsidRDefault="0019243C" w:rsidP="001924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C04" w:rsidRDefault="005E05A6">
    <w:pPr>
      <w:pStyle w:val="Nagwek"/>
    </w:pPr>
    <w:bookmarkStart w:id="0" w:name="_GoBack"/>
    <w:bookmarkEnd w:id="0"/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1600200</wp:posOffset>
          </wp:positionH>
          <wp:positionV relativeFrom="paragraph">
            <wp:posOffset>157480</wp:posOffset>
          </wp:positionV>
          <wp:extent cx="3351530" cy="647700"/>
          <wp:effectExtent l="19050" t="0" r="1270" b="0"/>
          <wp:wrapTight wrapText="bothSides">
            <wp:wrapPolygon edited="0">
              <wp:start x="-123" y="0"/>
              <wp:lineTo x="-123" y="20965"/>
              <wp:lineTo x="21608" y="20965"/>
              <wp:lineTo x="21608" y="0"/>
              <wp:lineTo x="-123" y="0"/>
            </wp:wrapPolygon>
          </wp:wrapTight>
          <wp:docPr id="2" name="Obraz 2" descr="pasek logo ogłoszenie achromatycz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sek logo ogłoszenie achromatyczn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153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9243C" w:rsidRPr="00603C04" w:rsidRDefault="0019243C" w:rsidP="00603C04">
    <w:pPr>
      <w:pStyle w:val="Nagwek"/>
      <w:jc w:val="right"/>
      <w:rPr>
        <w:i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616FA"/>
    <w:rsid w:val="000851A1"/>
    <w:rsid w:val="000C529E"/>
    <w:rsid w:val="000D2D42"/>
    <w:rsid w:val="000F72B1"/>
    <w:rsid w:val="001578ED"/>
    <w:rsid w:val="00164952"/>
    <w:rsid w:val="0019243C"/>
    <w:rsid w:val="001B074E"/>
    <w:rsid w:val="0027153B"/>
    <w:rsid w:val="002859CD"/>
    <w:rsid w:val="002E23D3"/>
    <w:rsid w:val="002F7016"/>
    <w:rsid w:val="00330A3F"/>
    <w:rsid w:val="00331774"/>
    <w:rsid w:val="00341701"/>
    <w:rsid w:val="00353C36"/>
    <w:rsid w:val="00381AEE"/>
    <w:rsid w:val="003A4F66"/>
    <w:rsid w:val="003C26F1"/>
    <w:rsid w:val="003D1176"/>
    <w:rsid w:val="003F1AB0"/>
    <w:rsid w:val="0043786A"/>
    <w:rsid w:val="00440317"/>
    <w:rsid w:val="004604E4"/>
    <w:rsid w:val="0048285C"/>
    <w:rsid w:val="004B2090"/>
    <w:rsid w:val="004B6CE6"/>
    <w:rsid w:val="004C2F55"/>
    <w:rsid w:val="004C3214"/>
    <w:rsid w:val="004C4A5A"/>
    <w:rsid w:val="005723A4"/>
    <w:rsid w:val="00590F50"/>
    <w:rsid w:val="005D6082"/>
    <w:rsid w:val="005E05A6"/>
    <w:rsid w:val="00603C04"/>
    <w:rsid w:val="00622DCB"/>
    <w:rsid w:val="00682B79"/>
    <w:rsid w:val="00692CDD"/>
    <w:rsid w:val="006D3F36"/>
    <w:rsid w:val="006D5EB6"/>
    <w:rsid w:val="006D671C"/>
    <w:rsid w:val="007262C3"/>
    <w:rsid w:val="00767E5C"/>
    <w:rsid w:val="00773729"/>
    <w:rsid w:val="00794453"/>
    <w:rsid w:val="007A524E"/>
    <w:rsid w:val="007B284D"/>
    <w:rsid w:val="008739F4"/>
    <w:rsid w:val="0089255A"/>
    <w:rsid w:val="008D0F9B"/>
    <w:rsid w:val="00902A83"/>
    <w:rsid w:val="00905809"/>
    <w:rsid w:val="00947009"/>
    <w:rsid w:val="00992DB8"/>
    <w:rsid w:val="009B0FEA"/>
    <w:rsid w:val="009C0AD3"/>
    <w:rsid w:val="00A11EED"/>
    <w:rsid w:val="00A1556B"/>
    <w:rsid w:val="00A75F29"/>
    <w:rsid w:val="00A76FE0"/>
    <w:rsid w:val="00A81A2E"/>
    <w:rsid w:val="00A96496"/>
    <w:rsid w:val="00AA2780"/>
    <w:rsid w:val="00AF03E2"/>
    <w:rsid w:val="00B57F76"/>
    <w:rsid w:val="00B92D20"/>
    <w:rsid w:val="00C31B77"/>
    <w:rsid w:val="00CB5D67"/>
    <w:rsid w:val="00CD25D0"/>
    <w:rsid w:val="00D10047"/>
    <w:rsid w:val="00D25831"/>
    <w:rsid w:val="00DA2E6C"/>
    <w:rsid w:val="00E2403D"/>
    <w:rsid w:val="00E42FCD"/>
    <w:rsid w:val="00E6471E"/>
    <w:rsid w:val="00EA5F3F"/>
    <w:rsid w:val="00ED3A85"/>
    <w:rsid w:val="00EE546F"/>
    <w:rsid w:val="00F50807"/>
    <w:rsid w:val="00F9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4C321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5A4F8A71-CE62-430B-B728-D94122CC5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A.Pawlak</cp:lastModifiedBy>
  <cp:revision>2</cp:revision>
  <cp:lastPrinted>2017-11-22T09:05:00Z</cp:lastPrinted>
  <dcterms:created xsi:type="dcterms:W3CDTF">2022-04-29T12:20:00Z</dcterms:created>
  <dcterms:modified xsi:type="dcterms:W3CDTF">2022-04-29T12:20:00Z</dcterms:modified>
</cp:coreProperties>
</file>